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7B3817">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7B3817">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8130A7">
            <w:pPr>
              <w:rPr>
                <w:rFonts w:ascii="Arial" w:hAnsi="Arial"/>
              </w:rPr>
            </w:pPr>
            <w:r w:rsidRPr="008130A7">
              <w:rPr>
                <w:rFonts w:ascii="Arial" w:hAnsi="Arial"/>
              </w:rPr>
              <w:t>Group Dynamics 1</w:t>
            </w:r>
          </w:p>
        </w:tc>
      </w:tr>
      <w:tr w:rsidR="00334D69" w:rsidTr="007B3817">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1A25CC" w:rsidRDefault="008130A7">
            <w:pPr>
              <w:rPr>
                <w:rFonts w:ascii="Arial" w:hAnsi="Arial"/>
              </w:rPr>
            </w:pPr>
            <w:r w:rsidRPr="008130A7">
              <w:rPr>
                <w:rFonts w:ascii="Arial" w:hAnsi="Arial"/>
              </w:rPr>
              <w:t>CYW204</w:t>
            </w:r>
          </w:p>
          <w:p w:rsidR="008130A7" w:rsidRDefault="008130A7">
            <w:pPr>
              <w:rPr>
                <w:rFonts w:ascii="Arial" w:hAnsi="Arial"/>
              </w:rPr>
            </w:pPr>
            <w:r w:rsidRPr="008130A7">
              <w:rPr>
                <w:rFonts w:ascii="Arial" w:hAnsi="Arial"/>
              </w:rPr>
              <w:t>CYW</w:t>
            </w:r>
            <w:r>
              <w:rPr>
                <w:rFonts w:ascii="Arial" w:hAnsi="Arial"/>
              </w:rPr>
              <w:t>0</w:t>
            </w:r>
            <w:r w:rsidRPr="008130A7">
              <w:rPr>
                <w:rFonts w:ascii="Arial" w:hAnsi="Arial"/>
              </w:rPr>
              <w:t>204</w:t>
            </w: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tcBorders>
          </w:tcPr>
          <w:p w:rsidR="00334D69" w:rsidRDefault="00AA6784">
            <w:pPr>
              <w:rPr>
                <w:rFonts w:ascii="Arial" w:hAnsi="Arial"/>
              </w:rPr>
            </w:pPr>
            <w:r>
              <w:rPr>
                <w:rFonts w:ascii="Arial" w:hAnsi="Arial"/>
              </w:rPr>
              <w:t>Fall</w:t>
            </w:r>
          </w:p>
        </w:tc>
      </w:tr>
      <w:tr w:rsidR="00334D69" w:rsidTr="007B3817">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Default="008130A7" w:rsidP="00B56820">
            <w:pPr>
              <w:rPr>
                <w:rFonts w:ascii="Arial" w:hAnsi="Arial"/>
              </w:rPr>
            </w:pPr>
            <w:r w:rsidRPr="008130A7">
              <w:rPr>
                <w:rFonts w:ascii="Arial" w:hAnsi="Arial"/>
              </w:rPr>
              <w:t>Child and Youth Worker</w:t>
            </w:r>
          </w:p>
        </w:tc>
      </w:tr>
      <w:tr w:rsidR="00334D69" w:rsidTr="007B3817">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751FFA" w:rsidRDefault="008130A7">
            <w:pPr>
              <w:rPr>
                <w:rFonts w:ascii="Arial" w:hAnsi="Arial"/>
              </w:rPr>
            </w:pPr>
            <w:r w:rsidRPr="008130A7">
              <w:rPr>
                <w:rFonts w:ascii="Arial" w:hAnsi="Arial"/>
              </w:rPr>
              <w:t xml:space="preserve">Melanie Jones, BA </w:t>
            </w:r>
            <w:proofErr w:type="spellStart"/>
            <w:r w:rsidRPr="008130A7">
              <w:rPr>
                <w:rFonts w:ascii="Arial" w:hAnsi="Arial"/>
              </w:rPr>
              <w:t>CYC</w:t>
            </w:r>
            <w:proofErr w:type="spellEnd"/>
            <w:r w:rsidRPr="008130A7">
              <w:rPr>
                <w:rFonts w:ascii="Arial" w:hAnsi="Arial"/>
              </w:rPr>
              <w:t xml:space="preserve">, </w:t>
            </w:r>
            <w:proofErr w:type="spellStart"/>
            <w:r w:rsidRPr="008130A7">
              <w:rPr>
                <w:rFonts w:ascii="Arial" w:hAnsi="Arial"/>
              </w:rPr>
              <w:t>CYW</w:t>
            </w:r>
            <w:proofErr w:type="spellEnd"/>
            <w:r w:rsidRPr="008130A7">
              <w:rPr>
                <w:rFonts w:ascii="Arial" w:hAnsi="Arial"/>
              </w:rPr>
              <w:t xml:space="preserve"> (Cert.)</w:t>
            </w:r>
          </w:p>
          <w:p w:rsidR="00921A53" w:rsidRDefault="008130A7">
            <w:pPr>
              <w:rPr>
                <w:rFonts w:ascii="Arial" w:hAnsi="Arial"/>
              </w:rPr>
            </w:pPr>
            <w:r>
              <w:rPr>
                <w:rFonts w:ascii="Arial" w:hAnsi="Arial"/>
              </w:rPr>
              <w:t>Rachel Lewis</w:t>
            </w:r>
            <w:r w:rsidR="001A25CC">
              <w:rPr>
                <w:rFonts w:ascii="Arial" w:hAnsi="Arial"/>
              </w:rPr>
              <w:t xml:space="preserve">,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rsidTr="007B3817">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AA6784" w:rsidP="00B56820">
            <w:pPr>
              <w:rPr>
                <w:rFonts w:ascii="Arial" w:hAnsi="Arial"/>
              </w:rPr>
            </w:pPr>
            <w:r>
              <w:rPr>
                <w:rFonts w:ascii="Arial" w:hAnsi="Arial"/>
              </w:rPr>
              <w:t>Sept. 2009</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tcBorders>
          </w:tcPr>
          <w:p w:rsidR="00334D69" w:rsidRDefault="00AA6784" w:rsidP="00B56820">
            <w:pPr>
              <w:rPr>
                <w:rFonts w:ascii="Arial" w:hAnsi="Arial"/>
              </w:rPr>
            </w:pPr>
            <w:r w:rsidRPr="00AA6784">
              <w:rPr>
                <w:rFonts w:ascii="Arial" w:hAnsi="Arial"/>
              </w:rPr>
              <w:t>Sept.</w:t>
            </w:r>
            <w:r>
              <w:rPr>
                <w:rFonts w:ascii="Arial" w:hAnsi="Arial"/>
              </w:rPr>
              <w:t xml:space="preserve"> </w:t>
            </w:r>
            <w:r w:rsidRPr="00AA6784">
              <w:rPr>
                <w:rFonts w:ascii="Arial" w:hAnsi="Arial"/>
              </w:rPr>
              <w:t>200</w:t>
            </w:r>
            <w:r>
              <w:rPr>
                <w:rFonts w:ascii="Arial" w:hAnsi="Arial"/>
              </w:rPr>
              <w:t>8</w:t>
            </w:r>
          </w:p>
        </w:tc>
      </w:tr>
      <w:tr w:rsidR="00334D69" w:rsidTr="007B3817">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FA09A9">
            <w:pPr>
              <w:jc w:val="center"/>
              <w:rPr>
                <w:rFonts w:ascii="Arial" w:hAnsi="Arial"/>
              </w:rPr>
            </w:pPr>
            <w:r>
              <w:rPr>
                <w:rFonts w:ascii="Arial" w:hAnsi="Arial"/>
              </w:rPr>
              <w:t>“Angelique Lemay”</w:t>
            </w:r>
          </w:p>
          <w:p w:rsidR="00334D69" w:rsidRDefault="00334D69">
            <w:pPr>
              <w:jc w:val="center"/>
              <w:rPr>
                <w:rFonts w:ascii="Arial" w:hAnsi="Arial"/>
              </w:rPr>
            </w:pPr>
          </w:p>
        </w:tc>
        <w:tc>
          <w:tcPr>
            <w:tcW w:w="1188" w:type="dxa"/>
            <w:tcBorders>
              <w:top w:val="nil"/>
              <w:left w:val="nil"/>
              <w:bottom w:val="nil"/>
            </w:tcBorders>
          </w:tcPr>
          <w:p w:rsidR="00334D69" w:rsidRDefault="00334D69">
            <w:pPr>
              <w:rPr>
                <w:rFonts w:ascii="Arial" w:hAnsi="Arial"/>
              </w:rPr>
            </w:pPr>
          </w:p>
        </w:tc>
      </w:tr>
      <w:tr w:rsidR="00334D69" w:rsidTr="007B3817">
        <w:tc>
          <w:tcPr>
            <w:tcW w:w="2518" w:type="dxa"/>
            <w:tcBorders>
              <w:top w:val="nil"/>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7B3817">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A80489" w:rsidRDefault="008130A7">
            <w:pPr>
              <w:rPr>
                <w:rFonts w:ascii="Arial" w:hAnsi="Arial"/>
              </w:rPr>
            </w:pPr>
            <w:r w:rsidRPr="008130A7">
              <w:rPr>
                <w:rFonts w:ascii="Arial" w:hAnsi="Arial"/>
              </w:rPr>
              <w:t>3</w:t>
            </w:r>
          </w:p>
        </w:tc>
      </w:tr>
      <w:tr w:rsidR="00334D69" w:rsidTr="007B3817">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8130A7">
            <w:pPr>
              <w:rPr>
                <w:rFonts w:ascii="Arial" w:hAnsi="Arial"/>
              </w:rPr>
            </w:pPr>
            <w:r w:rsidRPr="008130A7">
              <w:rPr>
                <w:rFonts w:ascii="Arial" w:hAnsi="Arial"/>
              </w:rPr>
              <w:t>HSC103</w:t>
            </w:r>
            <w:r>
              <w:rPr>
                <w:rFonts w:ascii="Arial" w:hAnsi="Arial"/>
              </w:rPr>
              <w:t>/HUM098</w:t>
            </w:r>
          </w:p>
        </w:tc>
      </w:tr>
      <w:tr w:rsidR="00334D69" w:rsidTr="007B3817">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8130A7">
            <w:pPr>
              <w:rPr>
                <w:rFonts w:ascii="Arial" w:hAnsi="Arial"/>
              </w:rPr>
            </w:pPr>
            <w:r w:rsidRPr="008130A7">
              <w:rPr>
                <w:rFonts w:ascii="Arial" w:hAnsi="Arial"/>
              </w:rPr>
              <w:t>3</w:t>
            </w:r>
          </w:p>
        </w:tc>
      </w:tr>
      <w:tr w:rsidR="006F13F4" w:rsidTr="007B3817">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7B3817">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7B3817">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7B3817">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7B3817" w:rsidRDefault="007B3817">
      <w:pPr>
        <w:tabs>
          <w:tab w:val="center" w:pos="4560"/>
        </w:tabs>
        <w:rPr>
          <w:rFonts w:ascii="Arial" w:hAnsi="Arial" w:cs="Arial"/>
          <w:i/>
          <w:sz w:val="22"/>
          <w:lang w:val="en-GB"/>
        </w:rPr>
      </w:pPr>
    </w:p>
    <w:p w:rsidR="007B3817" w:rsidRDefault="007B3817">
      <w:pPr>
        <w:rPr>
          <w:rFonts w:ascii="Arial" w:hAnsi="Arial" w:cs="Arial"/>
          <w:i/>
          <w:sz w:val="22"/>
          <w:lang w:val="en-GB"/>
        </w:rPr>
      </w:pPr>
      <w:r>
        <w:rPr>
          <w:rFonts w:ascii="Arial" w:hAnsi="Arial" w:cs="Arial"/>
          <w:i/>
          <w:sz w:val="22"/>
          <w:lang w:val="en-GB"/>
        </w:rPr>
        <w:br w:type="page"/>
      </w:r>
    </w:p>
    <w:p w:rsidR="00334D69" w:rsidRDefault="00334D69">
      <w:pPr>
        <w:tabs>
          <w:tab w:val="center" w:pos="4560"/>
        </w:tabs>
        <w:rPr>
          <w:rFonts w:ascii="Arial" w:hAnsi="Arial" w:cs="Arial"/>
          <w:i/>
          <w:sz w:val="22"/>
          <w:lang w:val="en-GB"/>
        </w:rPr>
      </w:pPr>
    </w:p>
    <w:p w:rsidR="008130A7" w:rsidRPr="008130A7" w:rsidRDefault="008130A7" w:rsidP="008130A7">
      <w:pPr>
        <w:pStyle w:val="EnvelopeReturn"/>
        <w:rPr>
          <w:lang w:val="en-CA"/>
        </w:rPr>
      </w:pPr>
      <w:r w:rsidRPr="008130A7">
        <w:rPr>
          <w:lang w:val="en-CA"/>
        </w:rPr>
        <w:t>Professor:  Melanie Jones</w:t>
      </w:r>
      <w:r w:rsidRPr="008130A7">
        <w:rPr>
          <w:lang w:val="en-CA"/>
        </w:rPr>
        <w:tab/>
      </w:r>
    </w:p>
    <w:p w:rsidR="008130A7" w:rsidRPr="008130A7" w:rsidRDefault="008130A7" w:rsidP="008130A7">
      <w:pPr>
        <w:pStyle w:val="EnvelopeReturn"/>
        <w:rPr>
          <w:lang w:val="en-CA"/>
        </w:rPr>
      </w:pPr>
      <w:r>
        <w:rPr>
          <w:lang w:val="en-CA"/>
        </w:rPr>
        <w:t xml:space="preserve">Phone: </w:t>
      </w:r>
      <w:r w:rsidRPr="008130A7">
        <w:rPr>
          <w:lang w:val="en-CA"/>
        </w:rPr>
        <w:t>(705) 759-2554 ext. 2548</w:t>
      </w:r>
      <w:r w:rsidRPr="008130A7">
        <w:rPr>
          <w:lang w:val="en-CA"/>
        </w:rPr>
        <w:tab/>
      </w:r>
    </w:p>
    <w:p w:rsidR="008130A7" w:rsidRPr="008130A7" w:rsidRDefault="008130A7" w:rsidP="008130A7">
      <w:pPr>
        <w:pStyle w:val="EnvelopeReturn"/>
        <w:rPr>
          <w:lang w:val="en-CA"/>
        </w:rPr>
      </w:pPr>
      <w:r w:rsidRPr="008130A7">
        <w:rPr>
          <w:lang w:val="en-CA"/>
        </w:rPr>
        <w:t>Office:</w:t>
      </w:r>
      <w:r w:rsidRPr="008130A7">
        <w:rPr>
          <w:lang w:val="en-CA"/>
        </w:rPr>
        <w:tab/>
      </w:r>
      <w:r>
        <w:rPr>
          <w:lang w:val="en-CA"/>
        </w:rPr>
        <w:t xml:space="preserve"> </w:t>
      </w:r>
      <w:r w:rsidRPr="008130A7">
        <w:rPr>
          <w:lang w:val="en-CA"/>
        </w:rPr>
        <w:t>E3213</w:t>
      </w:r>
      <w:r w:rsidRPr="008130A7">
        <w:rPr>
          <w:lang w:val="en-CA"/>
        </w:rPr>
        <w:tab/>
      </w:r>
    </w:p>
    <w:p w:rsidR="008130A7" w:rsidRPr="008130A7" w:rsidRDefault="008130A7" w:rsidP="008130A7">
      <w:pPr>
        <w:pStyle w:val="EnvelopeReturn"/>
        <w:rPr>
          <w:lang w:val="en-CA"/>
        </w:rPr>
      </w:pPr>
      <w:r w:rsidRPr="008130A7">
        <w:rPr>
          <w:lang w:val="en-CA"/>
        </w:rPr>
        <w:t>Email:</w:t>
      </w:r>
      <w:r w:rsidRPr="008130A7">
        <w:rPr>
          <w:lang w:val="en-CA"/>
        </w:rPr>
        <w:tab/>
        <w:t>melanie.jones@saultcollege.ca</w:t>
      </w:r>
      <w:r w:rsidRPr="008130A7">
        <w:rPr>
          <w:lang w:val="en-CA"/>
        </w:rPr>
        <w:tab/>
      </w:r>
    </w:p>
    <w:p w:rsidR="008130A7" w:rsidRPr="008130A7" w:rsidRDefault="008130A7" w:rsidP="008130A7">
      <w:pPr>
        <w:pStyle w:val="EnvelopeReturn"/>
        <w:rPr>
          <w:lang w:val="en-CA"/>
        </w:rPr>
      </w:pPr>
    </w:p>
    <w:p w:rsidR="008130A7" w:rsidRPr="008130A7" w:rsidRDefault="008130A7" w:rsidP="008130A7">
      <w:pPr>
        <w:pStyle w:val="EnvelopeReturn"/>
        <w:rPr>
          <w:lang w:val="en-CA"/>
        </w:rPr>
      </w:pPr>
    </w:p>
    <w:p w:rsidR="008130A7" w:rsidRPr="008130A7" w:rsidRDefault="008130A7" w:rsidP="008130A7">
      <w:pPr>
        <w:pStyle w:val="EnvelopeReturn"/>
        <w:rPr>
          <w:b/>
          <w:bCs/>
          <w:lang w:val="en-CA"/>
        </w:rPr>
      </w:pPr>
      <w:r w:rsidRPr="008130A7">
        <w:rPr>
          <w:b/>
          <w:bCs/>
          <w:lang w:val="en-CA"/>
        </w:rPr>
        <w:t>I.</w:t>
      </w:r>
      <w:r w:rsidRPr="008130A7">
        <w:rPr>
          <w:b/>
          <w:bCs/>
          <w:lang w:val="en-CA"/>
        </w:rPr>
        <w:tab/>
        <w:t>COURSE DESCRIPTION:</w:t>
      </w:r>
    </w:p>
    <w:p w:rsidR="008130A7" w:rsidRPr="008130A7" w:rsidRDefault="008130A7" w:rsidP="008130A7">
      <w:pPr>
        <w:pStyle w:val="EnvelopeReturn"/>
        <w:rPr>
          <w:lang w:val="en-CA"/>
        </w:rPr>
      </w:pPr>
    </w:p>
    <w:p w:rsidR="008130A7" w:rsidRPr="008130A7" w:rsidRDefault="008130A7" w:rsidP="008130A7">
      <w:pPr>
        <w:pStyle w:val="EnvelopeReturn"/>
        <w:rPr>
          <w:lang w:val="en-CA"/>
        </w:rPr>
      </w:pPr>
      <w:r w:rsidRPr="008130A7">
        <w:rPr>
          <w:lang w:val="en-CA"/>
        </w:rPr>
        <w:t xml:space="preserve">This course is designed to examine current research and theory leading to an understanding of group roles and group function. Various group techniques and approaches will be explored in an experiential context to enable the </w:t>
      </w:r>
      <w:proofErr w:type="spellStart"/>
      <w:r w:rsidRPr="008130A7">
        <w:rPr>
          <w:lang w:val="en-CA"/>
        </w:rPr>
        <w:t>CICE</w:t>
      </w:r>
      <w:proofErr w:type="spellEnd"/>
      <w:r w:rsidRPr="008130A7">
        <w:rPr>
          <w:lang w:val="en-CA"/>
        </w:rPr>
        <w:t xml:space="preserve"> student to develop entry-level skills pertinent to working effectively with groups. An emphasis placed on the individual within group will encourage the participant to examine his/her own personal traits and skills in order to develop and implement a strategy to enhance these in the professional context.</w:t>
      </w:r>
    </w:p>
    <w:p w:rsidR="008130A7" w:rsidRPr="008130A7" w:rsidRDefault="008130A7" w:rsidP="008130A7">
      <w:pPr>
        <w:pStyle w:val="EnvelopeReturn"/>
        <w:rPr>
          <w:lang w:val="en-CA"/>
        </w:rPr>
      </w:pPr>
    </w:p>
    <w:p w:rsidR="008130A7" w:rsidRPr="008130A7" w:rsidRDefault="008130A7" w:rsidP="008130A7">
      <w:pPr>
        <w:pStyle w:val="EnvelopeReturn"/>
        <w:rPr>
          <w:lang w:val="en-CA"/>
        </w:rPr>
      </w:pPr>
    </w:p>
    <w:p w:rsidR="008130A7" w:rsidRPr="008130A7" w:rsidRDefault="008130A7" w:rsidP="008130A7">
      <w:pPr>
        <w:pStyle w:val="EnvelopeReturn"/>
        <w:rPr>
          <w:b/>
          <w:bCs/>
          <w:lang w:val="en-CA"/>
        </w:rPr>
      </w:pPr>
      <w:r w:rsidRPr="008130A7">
        <w:rPr>
          <w:b/>
          <w:bCs/>
          <w:lang w:val="en-CA"/>
        </w:rPr>
        <w:t>II.</w:t>
      </w:r>
      <w:r w:rsidRPr="008130A7">
        <w:rPr>
          <w:b/>
          <w:bCs/>
          <w:lang w:val="en-CA"/>
        </w:rPr>
        <w:tab/>
        <w:t>LEARNING OUTCOMES AND ELEMENTS OF THE PERFORMANCE</w:t>
      </w:r>
    </w:p>
    <w:p w:rsidR="008130A7" w:rsidRPr="008130A7" w:rsidRDefault="008130A7" w:rsidP="008130A7">
      <w:pPr>
        <w:pStyle w:val="EnvelopeReturn"/>
        <w:rPr>
          <w:lang w:val="en-CA"/>
        </w:rPr>
      </w:pPr>
    </w:p>
    <w:p w:rsidR="008130A7" w:rsidRPr="008130A7" w:rsidRDefault="008130A7" w:rsidP="008130A7">
      <w:pPr>
        <w:pStyle w:val="EnvelopeReturn"/>
        <w:rPr>
          <w:lang w:val="en-CA"/>
        </w:rPr>
      </w:pPr>
      <w:r w:rsidRPr="008130A7">
        <w:rPr>
          <w:lang w:val="en-CA"/>
        </w:rPr>
        <w:t>Learning outcomes and elements of performance are reflective of the criteria stated in</w:t>
      </w:r>
    </w:p>
    <w:p w:rsidR="008130A7" w:rsidRPr="008130A7" w:rsidRDefault="008130A7" w:rsidP="008130A7">
      <w:pPr>
        <w:pStyle w:val="EnvelopeReturn"/>
        <w:rPr>
          <w:u w:val="single"/>
          <w:lang w:val="en-CA"/>
        </w:rPr>
      </w:pPr>
      <w:r w:rsidRPr="008130A7">
        <w:rPr>
          <w:u w:val="single"/>
          <w:lang w:val="en-CA"/>
        </w:rPr>
        <w:t xml:space="preserve">Child and Youth Worker Program Standards: </w:t>
      </w:r>
      <w:proofErr w:type="spellStart"/>
      <w:r w:rsidRPr="008130A7">
        <w:rPr>
          <w:u w:val="single"/>
          <w:lang w:val="en-CA"/>
        </w:rPr>
        <w:t>CSAC</w:t>
      </w:r>
      <w:proofErr w:type="spellEnd"/>
      <w:r w:rsidRPr="008130A7">
        <w:rPr>
          <w:u w:val="single"/>
          <w:lang w:val="en-CA"/>
        </w:rPr>
        <w:t>.</w:t>
      </w:r>
    </w:p>
    <w:p w:rsidR="008130A7" w:rsidRPr="008130A7" w:rsidRDefault="008130A7" w:rsidP="008130A7">
      <w:pPr>
        <w:pStyle w:val="EnvelopeReturn"/>
        <w:rPr>
          <w:lang w:val="en-CA"/>
        </w:rPr>
      </w:pPr>
    </w:p>
    <w:p w:rsidR="008130A7" w:rsidRPr="008130A7" w:rsidRDefault="008130A7" w:rsidP="008130A7">
      <w:pPr>
        <w:pStyle w:val="EnvelopeReturn"/>
        <w:rPr>
          <w:lang w:val="en-CA"/>
        </w:rPr>
      </w:pPr>
      <w:r w:rsidRPr="008130A7">
        <w:rPr>
          <w:lang w:val="en-CA"/>
        </w:rPr>
        <w:t xml:space="preserve">Upon successful completion of this course the </w:t>
      </w:r>
      <w:proofErr w:type="spellStart"/>
      <w:r w:rsidRPr="008130A7">
        <w:rPr>
          <w:lang w:val="en-CA"/>
        </w:rPr>
        <w:t>CICE</w:t>
      </w:r>
      <w:proofErr w:type="spellEnd"/>
      <w:r w:rsidRPr="008130A7">
        <w:rPr>
          <w:lang w:val="en-CA"/>
        </w:rPr>
        <w:t xml:space="preserve"> student, with the assistance of a learning specialist, will develop the basic ability to;</w:t>
      </w:r>
    </w:p>
    <w:p w:rsidR="008130A7" w:rsidRPr="008130A7" w:rsidRDefault="008130A7" w:rsidP="008130A7">
      <w:pPr>
        <w:pStyle w:val="EnvelopeReturn"/>
        <w:rPr>
          <w:lang w:val="en-CA"/>
        </w:rPr>
      </w:pPr>
    </w:p>
    <w:p w:rsidR="008130A7" w:rsidRPr="008130A7" w:rsidRDefault="008130A7" w:rsidP="008130A7">
      <w:pPr>
        <w:pStyle w:val="EnvelopeReturn"/>
        <w:rPr>
          <w:lang w:val="en-CA"/>
        </w:rPr>
      </w:pPr>
    </w:p>
    <w:p w:rsidR="008130A7" w:rsidRPr="008130A7" w:rsidRDefault="008130A7" w:rsidP="008130A7">
      <w:pPr>
        <w:pStyle w:val="EnvelopeReturn"/>
        <w:ind w:left="720" w:hanging="720"/>
        <w:rPr>
          <w:lang w:val="en-CA"/>
        </w:rPr>
      </w:pPr>
      <w:r w:rsidRPr="008130A7">
        <w:rPr>
          <w:lang w:val="en-CA"/>
        </w:rPr>
        <w:t xml:space="preserve">1.   </w:t>
      </w:r>
      <w:r w:rsidRPr="008130A7">
        <w:rPr>
          <w:lang w:val="en-CA"/>
        </w:rPr>
        <w:tab/>
        <w:t>Discuss factors leading to understanding relationships among individuals and society.</w:t>
      </w:r>
    </w:p>
    <w:p w:rsidR="008130A7" w:rsidRPr="008130A7" w:rsidRDefault="008130A7" w:rsidP="008130A7">
      <w:pPr>
        <w:pStyle w:val="EnvelopeReturn"/>
        <w:rPr>
          <w:lang w:val="en-CA"/>
        </w:rPr>
      </w:pPr>
    </w:p>
    <w:p w:rsidR="008130A7" w:rsidRPr="008130A7" w:rsidRDefault="008130A7" w:rsidP="008130A7">
      <w:pPr>
        <w:pStyle w:val="EnvelopeReturn"/>
        <w:rPr>
          <w:b/>
          <w:bCs/>
          <w:i/>
          <w:iCs/>
          <w:lang w:val="en-CA"/>
        </w:rPr>
      </w:pPr>
      <w:r w:rsidRPr="008130A7">
        <w:rPr>
          <w:b/>
          <w:bCs/>
          <w:i/>
          <w:iCs/>
          <w:lang w:val="en-CA"/>
        </w:rPr>
        <w:t>Potential Elements of the Performance:</w:t>
      </w:r>
    </w:p>
    <w:p w:rsidR="008130A7" w:rsidRPr="008130A7" w:rsidRDefault="008130A7" w:rsidP="008130A7">
      <w:pPr>
        <w:pStyle w:val="EnvelopeReturn"/>
        <w:rPr>
          <w:lang w:val="en-CA"/>
        </w:rPr>
      </w:pPr>
    </w:p>
    <w:p w:rsidR="008130A7" w:rsidRPr="008130A7" w:rsidRDefault="008130A7" w:rsidP="008130A7">
      <w:pPr>
        <w:pStyle w:val="EnvelopeReturn"/>
        <w:ind w:left="720" w:hanging="720"/>
        <w:rPr>
          <w:lang w:val="en-CA"/>
        </w:rPr>
      </w:pPr>
      <w:proofErr w:type="gramStart"/>
      <w:r w:rsidRPr="008130A7">
        <w:rPr>
          <w:lang w:val="en-CA"/>
        </w:rPr>
        <w:t>a</w:t>
      </w:r>
      <w:proofErr w:type="gramEnd"/>
      <w:r w:rsidRPr="008130A7">
        <w:rPr>
          <w:lang w:val="en-CA"/>
        </w:rPr>
        <w:t xml:space="preserve">.  </w:t>
      </w:r>
      <w:r w:rsidRPr="008130A7">
        <w:rPr>
          <w:lang w:val="en-CA"/>
        </w:rPr>
        <w:tab/>
        <w:t xml:space="preserve">discuss the relationships of social organization and institutions and of ongoing issues </w:t>
      </w:r>
    </w:p>
    <w:p w:rsidR="008130A7" w:rsidRPr="008130A7" w:rsidRDefault="008130A7" w:rsidP="008130A7">
      <w:pPr>
        <w:pStyle w:val="EnvelopeReturn"/>
        <w:rPr>
          <w:lang w:val="en-CA"/>
        </w:rPr>
      </w:pPr>
      <w:r w:rsidRPr="008130A7">
        <w:rPr>
          <w:lang w:val="en-CA"/>
        </w:rPr>
        <w:tab/>
      </w:r>
      <w:proofErr w:type="gramStart"/>
      <w:r w:rsidRPr="008130A7">
        <w:rPr>
          <w:lang w:val="en-CA"/>
        </w:rPr>
        <w:t>between</w:t>
      </w:r>
      <w:proofErr w:type="gramEnd"/>
      <w:r w:rsidRPr="008130A7">
        <w:rPr>
          <w:lang w:val="en-CA"/>
        </w:rPr>
        <w:t xml:space="preserve"> individuals and societies.</w:t>
      </w:r>
    </w:p>
    <w:p w:rsidR="008130A7" w:rsidRPr="008130A7" w:rsidRDefault="008130A7" w:rsidP="008130A7">
      <w:pPr>
        <w:pStyle w:val="EnvelopeReturn"/>
        <w:ind w:left="720" w:hanging="720"/>
        <w:rPr>
          <w:lang w:val="en-CA"/>
        </w:rPr>
      </w:pPr>
      <w:proofErr w:type="gramStart"/>
      <w:r w:rsidRPr="008130A7">
        <w:rPr>
          <w:lang w:val="en-CA"/>
        </w:rPr>
        <w:t>b</w:t>
      </w:r>
      <w:proofErr w:type="gramEnd"/>
      <w:r w:rsidRPr="008130A7">
        <w:rPr>
          <w:lang w:val="en-CA"/>
        </w:rPr>
        <w:t xml:space="preserve">.  </w:t>
      </w:r>
      <w:r w:rsidRPr="008130A7">
        <w:rPr>
          <w:lang w:val="en-CA"/>
        </w:rPr>
        <w:tab/>
        <w:t>discuss group concepts as factors influencing relationship development and maintenance.</w:t>
      </w:r>
    </w:p>
    <w:p w:rsidR="008130A7" w:rsidRPr="008130A7" w:rsidRDefault="008130A7" w:rsidP="008130A7">
      <w:pPr>
        <w:pStyle w:val="EnvelopeReturn"/>
        <w:rPr>
          <w:lang w:val="en-CA"/>
        </w:rPr>
      </w:pPr>
    </w:p>
    <w:p w:rsidR="008130A7" w:rsidRPr="008130A7" w:rsidRDefault="008130A7" w:rsidP="008130A7">
      <w:pPr>
        <w:pStyle w:val="EnvelopeReturn"/>
        <w:ind w:left="720" w:hanging="720"/>
        <w:rPr>
          <w:lang w:val="en-CA"/>
        </w:rPr>
      </w:pPr>
      <w:r w:rsidRPr="008130A7">
        <w:rPr>
          <w:lang w:val="en-CA"/>
        </w:rPr>
        <w:t xml:space="preserve">2.   </w:t>
      </w:r>
      <w:r w:rsidRPr="008130A7">
        <w:rPr>
          <w:lang w:val="en-CA"/>
        </w:rPr>
        <w:tab/>
        <w:t>Assist with fostering and utilizing therapeutic environments which respect culture and promote overall well-being.</w:t>
      </w:r>
    </w:p>
    <w:p w:rsidR="008130A7" w:rsidRPr="008130A7" w:rsidRDefault="008130A7" w:rsidP="008130A7">
      <w:pPr>
        <w:pStyle w:val="EnvelopeReturn"/>
        <w:ind w:left="720" w:hanging="720"/>
        <w:rPr>
          <w:lang w:val="en-CA"/>
        </w:rPr>
      </w:pPr>
    </w:p>
    <w:p w:rsidR="008130A7" w:rsidRPr="008130A7" w:rsidRDefault="008130A7" w:rsidP="008130A7">
      <w:pPr>
        <w:pStyle w:val="EnvelopeReturn"/>
        <w:ind w:left="720" w:hanging="720"/>
        <w:rPr>
          <w:b/>
          <w:bCs/>
          <w:i/>
          <w:iCs/>
          <w:lang w:val="en-CA"/>
        </w:rPr>
      </w:pPr>
      <w:r w:rsidRPr="008130A7">
        <w:rPr>
          <w:b/>
          <w:bCs/>
          <w:i/>
          <w:iCs/>
          <w:lang w:val="en-CA"/>
        </w:rPr>
        <w:t>Potential Elements of the Performance:</w:t>
      </w:r>
    </w:p>
    <w:p w:rsidR="008130A7" w:rsidRPr="008130A7" w:rsidRDefault="008130A7" w:rsidP="008130A7">
      <w:pPr>
        <w:pStyle w:val="EnvelopeReturn"/>
        <w:ind w:left="720" w:hanging="720"/>
        <w:rPr>
          <w:b/>
          <w:bCs/>
          <w:i/>
          <w:iCs/>
          <w:lang w:val="en-CA"/>
        </w:rPr>
      </w:pPr>
    </w:p>
    <w:p w:rsidR="008130A7" w:rsidRPr="008130A7" w:rsidRDefault="008130A7" w:rsidP="008130A7">
      <w:pPr>
        <w:pStyle w:val="EnvelopeReturn"/>
        <w:ind w:left="720" w:hanging="720"/>
        <w:rPr>
          <w:lang w:val="en-CA"/>
        </w:rPr>
      </w:pPr>
      <w:proofErr w:type="gramStart"/>
      <w:r w:rsidRPr="008130A7">
        <w:rPr>
          <w:lang w:val="en-CA"/>
        </w:rPr>
        <w:t>a</w:t>
      </w:r>
      <w:proofErr w:type="gramEnd"/>
      <w:r w:rsidRPr="008130A7">
        <w:rPr>
          <w:lang w:val="en-CA"/>
        </w:rPr>
        <w:t xml:space="preserve">.  </w:t>
      </w:r>
      <w:r w:rsidRPr="008130A7">
        <w:rPr>
          <w:lang w:val="en-CA"/>
        </w:rPr>
        <w:tab/>
        <w:t>assist with the assessment in collaboration with relevant others, the cultural, developmental and social needs of individuals and groups in the context of the helping relationship.</w:t>
      </w:r>
    </w:p>
    <w:p w:rsidR="008130A7" w:rsidRPr="008130A7" w:rsidRDefault="008130A7" w:rsidP="008130A7">
      <w:pPr>
        <w:pStyle w:val="EnvelopeReturn"/>
        <w:ind w:left="720" w:hanging="720"/>
        <w:rPr>
          <w:lang w:val="en-CA"/>
        </w:rPr>
      </w:pPr>
      <w:proofErr w:type="gramStart"/>
      <w:r w:rsidRPr="008130A7">
        <w:rPr>
          <w:lang w:val="en-CA"/>
        </w:rPr>
        <w:t>b</w:t>
      </w:r>
      <w:proofErr w:type="gramEnd"/>
      <w:r w:rsidRPr="008130A7">
        <w:rPr>
          <w:lang w:val="en-CA"/>
        </w:rPr>
        <w:t xml:space="preserve">.  </w:t>
      </w:r>
      <w:r w:rsidRPr="008130A7">
        <w:rPr>
          <w:lang w:val="en-CA"/>
        </w:rPr>
        <w:tab/>
        <w:t>assist with the implementation of selected strategies based on and reflective of sound group  concepts, to foster and utilize therapeutic environments.</w:t>
      </w:r>
    </w:p>
    <w:p w:rsidR="008130A7" w:rsidRPr="008130A7" w:rsidRDefault="008130A7" w:rsidP="008130A7">
      <w:pPr>
        <w:pStyle w:val="EnvelopeReturn"/>
        <w:ind w:left="720" w:hanging="720"/>
        <w:rPr>
          <w:lang w:val="en-CA"/>
        </w:rPr>
      </w:pPr>
      <w:proofErr w:type="gramStart"/>
      <w:r w:rsidRPr="008130A7">
        <w:rPr>
          <w:lang w:val="en-CA"/>
        </w:rPr>
        <w:lastRenderedPageBreak/>
        <w:t>c</w:t>
      </w:r>
      <w:proofErr w:type="gramEnd"/>
      <w:r w:rsidRPr="008130A7">
        <w:rPr>
          <w:lang w:val="en-CA"/>
        </w:rPr>
        <w:t xml:space="preserve">.  </w:t>
      </w:r>
      <w:r w:rsidRPr="008130A7">
        <w:rPr>
          <w:lang w:val="en-CA"/>
        </w:rPr>
        <w:tab/>
        <w:t>assist with the evaluation of the results of implemented strategies and make necessary adaptations which facilitate positive change.</w:t>
      </w:r>
    </w:p>
    <w:p w:rsidR="008130A7" w:rsidRPr="008130A7" w:rsidRDefault="008130A7" w:rsidP="008130A7">
      <w:pPr>
        <w:pStyle w:val="EnvelopeReturn"/>
        <w:ind w:left="720" w:hanging="720"/>
        <w:rPr>
          <w:lang w:val="en-CA"/>
        </w:rPr>
      </w:pPr>
      <w:proofErr w:type="gramStart"/>
      <w:r w:rsidRPr="008130A7">
        <w:rPr>
          <w:lang w:val="en-CA"/>
        </w:rPr>
        <w:t>d</w:t>
      </w:r>
      <w:proofErr w:type="gramEnd"/>
      <w:r w:rsidRPr="008130A7">
        <w:rPr>
          <w:lang w:val="en-CA"/>
        </w:rPr>
        <w:t xml:space="preserve">.  </w:t>
      </w:r>
      <w:r w:rsidRPr="008130A7">
        <w:rPr>
          <w:lang w:val="en-CA"/>
        </w:rPr>
        <w:tab/>
        <w:t>assist with the utilization of therapeutic environments to maximize learning and growth for children and youth.</w:t>
      </w:r>
    </w:p>
    <w:p w:rsidR="008130A7" w:rsidRDefault="008130A7" w:rsidP="008130A7">
      <w:pPr>
        <w:pStyle w:val="EnvelopeReturn"/>
        <w:rPr>
          <w:lang w:val="en-CA"/>
        </w:rPr>
      </w:pPr>
    </w:p>
    <w:p w:rsidR="008130A7" w:rsidRPr="008130A7" w:rsidRDefault="008130A7" w:rsidP="008130A7">
      <w:pPr>
        <w:pStyle w:val="EnvelopeReturn"/>
        <w:ind w:left="720" w:hanging="720"/>
        <w:rPr>
          <w:lang w:val="en-CA"/>
        </w:rPr>
      </w:pPr>
      <w:r w:rsidRPr="008130A7">
        <w:rPr>
          <w:lang w:val="en-CA"/>
        </w:rPr>
        <w:t xml:space="preserve">3.   </w:t>
      </w:r>
      <w:r w:rsidRPr="008130A7">
        <w:rPr>
          <w:lang w:val="en-CA"/>
        </w:rPr>
        <w:tab/>
        <w:t>Perform ongoing self-assessment and self-care to promote awareness and enhance professional competence.</w:t>
      </w:r>
    </w:p>
    <w:p w:rsidR="008130A7" w:rsidRPr="008130A7" w:rsidRDefault="008130A7" w:rsidP="008130A7">
      <w:pPr>
        <w:pStyle w:val="EnvelopeReturn"/>
        <w:ind w:left="720" w:hanging="720"/>
        <w:rPr>
          <w:lang w:val="en-CA"/>
        </w:rPr>
      </w:pPr>
    </w:p>
    <w:p w:rsidR="008130A7" w:rsidRPr="008130A7" w:rsidRDefault="008130A7" w:rsidP="008130A7">
      <w:pPr>
        <w:pStyle w:val="EnvelopeReturn"/>
        <w:ind w:left="720" w:hanging="720"/>
        <w:rPr>
          <w:b/>
          <w:bCs/>
          <w:i/>
          <w:iCs/>
          <w:lang w:val="en-CA"/>
        </w:rPr>
      </w:pPr>
      <w:r w:rsidRPr="008130A7">
        <w:rPr>
          <w:b/>
          <w:bCs/>
          <w:i/>
          <w:iCs/>
          <w:lang w:val="en-CA"/>
        </w:rPr>
        <w:t>Potential Elements of the Performance:</w:t>
      </w:r>
    </w:p>
    <w:p w:rsidR="008130A7" w:rsidRPr="008130A7" w:rsidRDefault="008130A7" w:rsidP="008130A7">
      <w:pPr>
        <w:pStyle w:val="EnvelopeReturn"/>
        <w:ind w:left="720" w:hanging="720"/>
        <w:rPr>
          <w:b/>
          <w:bCs/>
          <w:i/>
          <w:iCs/>
          <w:lang w:val="en-CA"/>
        </w:rPr>
      </w:pPr>
    </w:p>
    <w:p w:rsidR="008130A7" w:rsidRPr="008130A7" w:rsidRDefault="008130A7" w:rsidP="008130A7">
      <w:pPr>
        <w:pStyle w:val="EnvelopeReturn"/>
        <w:ind w:left="720" w:hanging="720"/>
        <w:rPr>
          <w:lang w:val="en-CA"/>
        </w:rPr>
      </w:pPr>
      <w:proofErr w:type="gramStart"/>
      <w:r w:rsidRPr="008130A7">
        <w:rPr>
          <w:lang w:val="en-CA"/>
        </w:rPr>
        <w:t>a</w:t>
      </w:r>
      <w:proofErr w:type="gramEnd"/>
      <w:r w:rsidRPr="008130A7">
        <w:rPr>
          <w:lang w:val="en-CA"/>
        </w:rPr>
        <w:t xml:space="preserve">.  </w:t>
      </w:r>
      <w:r w:rsidRPr="008130A7">
        <w:rPr>
          <w:lang w:val="en-CA"/>
        </w:rPr>
        <w:tab/>
        <w:t>maintain professional boundaries.</w:t>
      </w:r>
    </w:p>
    <w:p w:rsidR="008130A7" w:rsidRPr="008130A7" w:rsidRDefault="008130A7" w:rsidP="008130A7">
      <w:pPr>
        <w:pStyle w:val="EnvelopeReturn"/>
        <w:ind w:left="720" w:hanging="720"/>
        <w:rPr>
          <w:lang w:val="en-CA"/>
        </w:rPr>
      </w:pPr>
      <w:proofErr w:type="gramStart"/>
      <w:r w:rsidRPr="008130A7">
        <w:rPr>
          <w:lang w:val="en-CA"/>
        </w:rPr>
        <w:t>b</w:t>
      </w:r>
      <w:proofErr w:type="gramEnd"/>
      <w:r w:rsidRPr="008130A7">
        <w:rPr>
          <w:lang w:val="en-CA"/>
        </w:rPr>
        <w:t xml:space="preserve">.  </w:t>
      </w:r>
      <w:r w:rsidRPr="008130A7">
        <w:rPr>
          <w:lang w:val="en-CA"/>
        </w:rPr>
        <w:tab/>
        <w:t>establish reasonable and realistic personal goals for one’s self leading to enhanced work performance.</w:t>
      </w:r>
    </w:p>
    <w:p w:rsidR="008130A7" w:rsidRPr="008130A7" w:rsidRDefault="008130A7" w:rsidP="008130A7">
      <w:pPr>
        <w:pStyle w:val="EnvelopeReturn"/>
        <w:ind w:left="720" w:hanging="720"/>
        <w:rPr>
          <w:lang w:val="en-CA"/>
        </w:rPr>
      </w:pPr>
      <w:proofErr w:type="gramStart"/>
      <w:r w:rsidRPr="008130A7">
        <w:rPr>
          <w:lang w:val="en-CA"/>
        </w:rPr>
        <w:t>c</w:t>
      </w:r>
      <w:proofErr w:type="gramEnd"/>
      <w:r w:rsidRPr="008130A7">
        <w:rPr>
          <w:lang w:val="en-CA"/>
        </w:rPr>
        <w:t xml:space="preserve">.  </w:t>
      </w:r>
      <w:r w:rsidRPr="008130A7">
        <w:rPr>
          <w:lang w:val="en-CA"/>
        </w:rPr>
        <w:tab/>
        <w:t>access and utilize appropriate resources and self-care strategies to enhance personal growth.</w:t>
      </w:r>
    </w:p>
    <w:p w:rsidR="008130A7" w:rsidRPr="008130A7" w:rsidRDefault="008130A7" w:rsidP="008130A7">
      <w:pPr>
        <w:pStyle w:val="EnvelopeReturn"/>
        <w:ind w:left="720" w:hanging="720"/>
        <w:rPr>
          <w:lang w:val="en-CA"/>
        </w:rPr>
      </w:pPr>
      <w:proofErr w:type="gramStart"/>
      <w:r w:rsidRPr="008130A7">
        <w:rPr>
          <w:lang w:val="en-CA"/>
        </w:rPr>
        <w:t>d</w:t>
      </w:r>
      <w:proofErr w:type="gramEnd"/>
      <w:r w:rsidRPr="008130A7">
        <w:rPr>
          <w:lang w:val="en-CA"/>
        </w:rPr>
        <w:t xml:space="preserve">.  </w:t>
      </w:r>
      <w:r w:rsidRPr="008130A7">
        <w:rPr>
          <w:lang w:val="en-CA"/>
        </w:rPr>
        <w:tab/>
        <w:t>act in accordance with ethical and professional standards.</w:t>
      </w:r>
    </w:p>
    <w:p w:rsidR="008130A7" w:rsidRPr="008130A7" w:rsidRDefault="008130A7" w:rsidP="008130A7">
      <w:pPr>
        <w:pStyle w:val="EnvelopeReturn"/>
        <w:ind w:left="720" w:hanging="720"/>
        <w:rPr>
          <w:lang w:val="en-CA"/>
        </w:rPr>
      </w:pPr>
    </w:p>
    <w:p w:rsidR="008130A7" w:rsidRPr="008130A7" w:rsidRDefault="008130A7" w:rsidP="008130A7">
      <w:pPr>
        <w:pStyle w:val="EnvelopeReturn"/>
        <w:ind w:left="720" w:hanging="720"/>
        <w:rPr>
          <w:lang w:val="en-CA"/>
        </w:rPr>
      </w:pPr>
      <w:r w:rsidRPr="008130A7">
        <w:rPr>
          <w:lang w:val="en-CA"/>
        </w:rPr>
        <w:t xml:space="preserve">4.   </w:t>
      </w:r>
      <w:r w:rsidRPr="008130A7">
        <w:rPr>
          <w:lang w:val="en-CA"/>
        </w:rPr>
        <w:tab/>
        <w:t>Communicate effectively in oral, written, and non-verbal forms to enhance the quality of service.</w:t>
      </w:r>
    </w:p>
    <w:p w:rsidR="008130A7" w:rsidRPr="008130A7" w:rsidRDefault="008130A7" w:rsidP="008130A7">
      <w:pPr>
        <w:pStyle w:val="EnvelopeReturn"/>
        <w:ind w:left="720" w:hanging="720"/>
        <w:rPr>
          <w:lang w:val="en-CA"/>
        </w:rPr>
      </w:pPr>
    </w:p>
    <w:p w:rsidR="008130A7" w:rsidRPr="008130A7" w:rsidRDefault="008130A7" w:rsidP="008130A7">
      <w:pPr>
        <w:pStyle w:val="EnvelopeReturn"/>
        <w:ind w:left="720" w:hanging="720"/>
        <w:rPr>
          <w:b/>
          <w:bCs/>
          <w:i/>
          <w:iCs/>
          <w:lang w:val="en-CA"/>
        </w:rPr>
      </w:pPr>
      <w:r w:rsidRPr="008130A7">
        <w:rPr>
          <w:b/>
          <w:bCs/>
          <w:i/>
          <w:iCs/>
          <w:lang w:val="en-CA"/>
        </w:rPr>
        <w:t>Potential Elements of the Performance:</w:t>
      </w:r>
    </w:p>
    <w:p w:rsidR="008130A7" w:rsidRPr="008130A7" w:rsidRDefault="008130A7" w:rsidP="008130A7">
      <w:pPr>
        <w:pStyle w:val="EnvelopeReturn"/>
        <w:ind w:left="720" w:hanging="720"/>
        <w:rPr>
          <w:b/>
          <w:bCs/>
          <w:i/>
          <w:iCs/>
          <w:lang w:val="en-CA"/>
        </w:rPr>
      </w:pPr>
    </w:p>
    <w:p w:rsidR="008130A7" w:rsidRPr="008130A7" w:rsidRDefault="008130A7" w:rsidP="008130A7">
      <w:pPr>
        <w:pStyle w:val="EnvelopeReturn"/>
        <w:ind w:left="720" w:hanging="720"/>
        <w:rPr>
          <w:lang w:val="en-CA"/>
        </w:rPr>
      </w:pPr>
      <w:proofErr w:type="gramStart"/>
      <w:r w:rsidRPr="008130A7">
        <w:rPr>
          <w:lang w:val="en-CA"/>
        </w:rPr>
        <w:t>a</w:t>
      </w:r>
      <w:proofErr w:type="gramEnd"/>
      <w:r w:rsidRPr="008130A7">
        <w:rPr>
          <w:lang w:val="en-CA"/>
        </w:rPr>
        <w:t xml:space="preserve">.  </w:t>
      </w:r>
      <w:r w:rsidRPr="008130A7">
        <w:rPr>
          <w:lang w:val="en-CA"/>
        </w:rPr>
        <w:tab/>
        <w:t>plan and organize the communication according to the identified need.</w:t>
      </w:r>
    </w:p>
    <w:p w:rsidR="008130A7" w:rsidRPr="008130A7" w:rsidRDefault="008130A7" w:rsidP="008130A7">
      <w:pPr>
        <w:pStyle w:val="EnvelopeReturn"/>
        <w:ind w:left="720" w:hanging="720"/>
        <w:rPr>
          <w:lang w:val="en-CA"/>
        </w:rPr>
      </w:pPr>
      <w:proofErr w:type="gramStart"/>
      <w:r w:rsidRPr="008130A7">
        <w:rPr>
          <w:lang w:val="en-CA"/>
        </w:rPr>
        <w:t>b</w:t>
      </w:r>
      <w:proofErr w:type="gramEnd"/>
      <w:r w:rsidRPr="008130A7">
        <w:rPr>
          <w:lang w:val="en-CA"/>
        </w:rPr>
        <w:t xml:space="preserve">.  </w:t>
      </w:r>
      <w:r w:rsidRPr="008130A7">
        <w:rPr>
          <w:lang w:val="en-CA"/>
        </w:rPr>
        <w:tab/>
        <w:t>select and use forms of communication required by the situation and context.</w:t>
      </w:r>
    </w:p>
    <w:p w:rsidR="008130A7" w:rsidRPr="008130A7" w:rsidRDefault="008130A7" w:rsidP="008130A7">
      <w:pPr>
        <w:pStyle w:val="EnvelopeReturn"/>
        <w:ind w:left="720" w:hanging="720"/>
        <w:rPr>
          <w:lang w:val="en-CA"/>
        </w:rPr>
      </w:pPr>
      <w:proofErr w:type="gramStart"/>
      <w:r w:rsidRPr="008130A7">
        <w:rPr>
          <w:lang w:val="en-CA"/>
        </w:rPr>
        <w:t>c</w:t>
      </w:r>
      <w:proofErr w:type="gramEnd"/>
      <w:r w:rsidRPr="008130A7">
        <w:rPr>
          <w:lang w:val="en-CA"/>
        </w:rPr>
        <w:t xml:space="preserve">.  </w:t>
      </w:r>
      <w:r w:rsidRPr="008130A7">
        <w:rPr>
          <w:lang w:val="en-CA"/>
        </w:rPr>
        <w:tab/>
        <w:t>communicate clearly, concisely and accurately, appropriate to the receiver, the setting and the identified goals.</w:t>
      </w:r>
    </w:p>
    <w:p w:rsidR="008130A7" w:rsidRPr="008130A7" w:rsidRDefault="008130A7" w:rsidP="008130A7">
      <w:pPr>
        <w:pStyle w:val="EnvelopeReturn"/>
        <w:ind w:left="720" w:hanging="720"/>
        <w:rPr>
          <w:lang w:val="en-CA"/>
        </w:rPr>
      </w:pPr>
      <w:proofErr w:type="gramStart"/>
      <w:r w:rsidRPr="008130A7">
        <w:rPr>
          <w:lang w:val="en-CA"/>
        </w:rPr>
        <w:t>d</w:t>
      </w:r>
      <w:proofErr w:type="gramEnd"/>
      <w:r w:rsidRPr="008130A7">
        <w:rPr>
          <w:lang w:val="en-CA"/>
        </w:rPr>
        <w:t xml:space="preserve">.  </w:t>
      </w:r>
      <w:r w:rsidRPr="008130A7">
        <w:rPr>
          <w:lang w:val="en-CA"/>
        </w:rPr>
        <w:tab/>
        <w:t>evaluate the results of the communication and adjust in order to facilitate effective communication.</w:t>
      </w:r>
    </w:p>
    <w:p w:rsidR="008130A7" w:rsidRPr="008130A7" w:rsidRDefault="008130A7" w:rsidP="008130A7">
      <w:pPr>
        <w:pStyle w:val="EnvelopeReturn"/>
        <w:ind w:left="720" w:hanging="720"/>
        <w:rPr>
          <w:lang w:val="en-CA"/>
        </w:rPr>
      </w:pPr>
    </w:p>
    <w:p w:rsidR="008130A7" w:rsidRPr="008130A7" w:rsidRDefault="008130A7" w:rsidP="008130A7">
      <w:pPr>
        <w:pStyle w:val="EnvelopeReturn"/>
        <w:ind w:left="720" w:hanging="720"/>
        <w:rPr>
          <w:lang w:val="en-CA"/>
        </w:rPr>
      </w:pPr>
      <w:r w:rsidRPr="008130A7">
        <w:rPr>
          <w:lang w:val="en-CA"/>
        </w:rPr>
        <w:t xml:space="preserve">5.   </w:t>
      </w:r>
      <w:r w:rsidRPr="008130A7">
        <w:rPr>
          <w:lang w:val="en-CA"/>
        </w:rPr>
        <w:tab/>
        <w:t>Gain greater self-awareness, intellectual growth, well-being and understanding of others.</w:t>
      </w:r>
    </w:p>
    <w:p w:rsidR="008130A7" w:rsidRPr="008130A7" w:rsidRDefault="008130A7" w:rsidP="008130A7">
      <w:pPr>
        <w:pStyle w:val="EnvelopeReturn"/>
        <w:ind w:left="720" w:hanging="720"/>
        <w:rPr>
          <w:lang w:val="en-CA"/>
        </w:rPr>
      </w:pPr>
    </w:p>
    <w:p w:rsidR="008130A7" w:rsidRPr="008130A7" w:rsidRDefault="008130A7" w:rsidP="008130A7">
      <w:pPr>
        <w:pStyle w:val="EnvelopeReturn"/>
        <w:ind w:left="720" w:hanging="720"/>
        <w:rPr>
          <w:b/>
          <w:bCs/>
          <w:i/>
          <w:iCs/>
          <w:lang w:val="en-CA"/>
        </w:rPr>
      </w:pPr>
      <w:r w:rsidRPr="008130A7">
        <w:rPr>
          <w:b/>
          <w:bCs/>
          <w:i/>
          <w:iCs/>
          <w:lang w:val="en-CA"/>
        </w:rPr>
        <w:t>Potential Elements of the Performance</w:t>
      </w:r>
    </w:p>
    <w:p w:rsidR="008130A7" w:rsidRPr="008130A7" w:rsidRDefault="008130A7" w:rsidP="008130A7">
      <w:pPr>
        <w:pStyle w:val="EnvelopeReturn"/>
        <w:ind w:left="720" w:hanging="720"/>
        <w:rPr>
          <w:b/>
          <w:bCs/>
          <w:i/>
          <w:iCs/>
          <w:lang w:val="en-CA"/>
        </w:rPr>
      </w:pPr>
    </w:p>
    <w:p w:rsidR="008130A7" w:rsidRPr="008130A7" w:rsidRDefault="008130A7" w:rsidP="008130A7">
      <w:pPr>
        <w:pStyle w:val="EnvelopeReturn"/>
        <w:ind w:left="720" w:hanging="720"/>
        <w:rPr>
          <w:lang w:val="en-CA"/>
        </w:rPr>
      </w:pPr>
      <w:proofErr w:type="gramStart"/>
      <w:r w:rsidRPr="008130A7">
        <w:rPr>
          <w:lang w:val="en-CA"/>
        </w:rPr>
        <w:t>a</w:t>
      </w:r>
      <w:proofErr w:type="gramEnd"/>
      <w:r w:rsidRPr="008130A7">
        <w:rPr>
          <w:lang w:val="en-CA"/>
        </w:rPr>
        <w:t xml:space="preserve">.  </w:t>
      </w:r>
      <w:r w:rsidRPr="008130A7">
        <w:rPr>
          <w:lang w:val="en-CA"/>
        </w:rPr>
        <w:tab/>
        <w:t>consider one's expectations and values and be aware of their impact on personal goals and relationships.</w:t>
      </w:r>
    </w:p>
    <w:p w:rsidR="008130A7" w:rsidRPr="008130A7" w:rsidRDefault="008130A7" w:rsidP="008130A7">
      <w:pPr>
        <w:pStyle w:val="EnvelopeReturn"/>
        <w:ind w:left="720" w:hanging="720"/>
        <w:rPr>
          <w:lang w:val="en-CA"/>
        </w:rPr>
      </w:pPr>
      <w:proofErr w:type="gramStart"/>
      <w:r w:rsidRPr="008130A7">
        <w:rPr>
          <w:lang w:val="en-CA"/>
        </w:rPr>
        <w:t>b</w:t>
      </w:r>
      <w:proofErr w:type="gramEnd"/>
      <w:r w:rsidRPr="008130A7">
        <w:rPr>
          <w:lang w:val="en-CA"/>
        </w:rPr>
        <w:t xml:space="preserve">.  </w:t>
      </w:r>
      <w:r w:rsidRPr="008130A7">
        <w:rPr>
          <w:lang w:val="en-CA"/>
        </w:rPr>
        <w:tab/>
        <w:t>describe the application of an understanding of the individual and human development to personal life and relationships.</w:t>
      </w:r>
    </w:p>
    <w:p w:rsidR="008130A7" w:rsidRPr="008130A7" w:rsidRDefault="008130A7" w:rsidP="008130A7">
      <w:pPr>
        <w:pStyle w:val="EnvelopeReturn"/>
        <w:ind w:left="720" w:hanging="720"/>
        <w:rPr>
          <w:lang w:val="en-CA"/>
        </w:rPr>
      </w:pPr>
      <w:proofErr w:type="gramStart"/>
      <w:r w:rsidRPr="008130A7">
        <w:rPr>
          <w:lang w:val="en-CA"/>
        </w:rPr>
        <w:t>c</w:t>
      </w:r>
      <w:proofErr w:type="gramEnd"/>
      <w:r w:rsidRPr="008130A7">
        <w:rPr>
          <w:lang w:val="en-CA"/>
        </w:rPr>
        <w:t xml:space="preserve">.  </w:t>
      </w:r>
      <w:r w:rsidRPr="008130A7">
        <w:rPr>
          <w:lang w:val="en-CA"/>
        </w:rPr>
        <w:tab/>
        <w:t>achieve a greater understanding of oneself as a learner and articulate one's own learning style.</w:t>
      </w:r>
    </w:p>
    <w:p w:rsidR="008130A7" w:rsidRPr="008130A7" w:rsidRDefault="008130A7" w:rsidP="008130A7">
      <w:pPr>
        <w:pStyle w:val="EnvelopeReturn"/>
        <w:numPr>
          <w:ilvl w:val="0"/>
          <w:numId w:val="42"/>
        </w:numPr>
        <w:ind w:left="720" w:hanging="720"/>
        <w:rPr>
          <w:lang w:val="en-CA"/>
        </w:rPr>
      </w:pPr>
      <w:proofErr w:type="gramStart"/>
      <w:r w:rsidRPr="008130A7">
        <w:rPr>
          <w:lang w:val="en-CA"/>
        </w:rPr>
        <w:t>integrate</w:t>
      </w:r>
      <w:proofErr w:type="gramEnd"/>
      <w:r w:rsidRPr="008130A7">
        <w:rPr>
          <w:lang w:val="en-CA"/>
        </w:rPr>
        <w:t xml:space="preserve"> the concept of well-being into one's life-style. </w:t>
      </w:r>
    </w:p>
    <w:p w:rsidR="008130A7" w:rsidRDefault="008130A7" w:rsidP="008130A7">
      <w:pPr>
        <w:pStyle w:val="EnvelopeReturn"/>
        <w:rPr>
          <w:b/>
          <w:bCs/>
          <w:lang w:val="en-CA"/>
        </w:rPr>
      </w:pPr>
    </w:p>
    <w:p w:rsidR="008130A7" w:rsidRPr="008130A7" w:rsidRDefault="008130A7" w:rsidP="008130A7">
      <w:pPr>
        <w:pStyle w:val="EnvelopeReturn"/>
        <w:rPr>
          <w:b/>
          <w:bCs/>
          <w:lang w:val="en-CA"/>
        </w:rPr>
      </w:pPr>
    </w:p>
    <w:p w:rsidR="007B3817" w:rsidRDefault="007B3817">
      <w:pPr>
        <w:rPr>
          <w:rFonts w:ascii="Arial" w:hAnsi="Arial"/>
          <w:b/>
          <w:bCs/>
          <w:lang w:val="en-CA"/>
        </w:rPr>
      </w:pPr>
      <w:r>
        <w:rPr>
          <w:b/>
          <w:bCs/>
          <w:lang w:val="en-CA"/>
        </w:rPr>
        <w:br w:type="page"/>
      </w:r>
    </w:p>
    <w:p w:rsidR="008130A7" w:rsidRPr="008130A7" w:rsidRDefault="008130A7" w:rsidP="008130A7">
      <w:pPr>
        <w:pStyle w:val="EnvelopeReturn"/>
        <w:rPr>
          <w:b/>
          <w:bCs/>
          <w:lang w:val="en-CA"/>
        </w:rPr>
      </w:pPr>
    </w:p>
    <w:p w:rsidR="008130A7" w:rsidRPr="008130A7" w:rsidRDefault="008130A7" w:rsidP="008130A7">
      <w:pPr>
        <w:pStyle w:val="EnvelopeReturn"/>
        <w:rPr>
          <w:b/>
          <w:bCs/>
          <w:lang w:val="en-CA"/>
        </w:rPr>
      </w:pPr>
      <w:r w:rsidRPr="008130A7">
        <w:rPr>
          <w:b/>
          <w:bCs/>
          <w:lang w:val="en-CA"/>
        </w:rPr>
        <w:t>III.</w:t>
      </w:r>
      <w:r w:rsidRPr="008130A7">
        <w:rPr>
          <w:b/>
          <w:bCs/>
          <w:lang w:val="en-CA"/>
        </w:rPr>
        <w:tab/>
        <w:t>TOPICS:</w:t>
      </w:r>
    </w:p>
    <w:p w:rsidR="008130A7" w:rsidRPr="008130A7" w:rsidRDefault="008130A7" w:rsidP="008130A7">
      <w:pPr>
        <w:pStyle w:val="EnvelopeReturn"/>
        <w:rPr>
          <w:lang w:val="en-CA"/>
        </w:rPr>
      </w:pPr>
    </w:p>
    <w:p w:rsidR="008130A7" w:rsidRPr="008130A7" w:rsidRDefault="008130A7" w:rsidP="008130A7">
      <w:pPr>
        <w:pStyle w:val="EnvelopeReturn"/>
        <w:rPr>
          <w:lang w:val="en-CA"/>
        </w:rPr>
      </w:pPr>
      <w:r w:rsidRPr="008130A7">
        <w:rPr>
          <w:lang w:val="en-CA"/>
        </w:rPr>
        <w:t>1.</w:t>
      </w:r>
      <w:r w:rsidRPr="008130A7">
        <w:rPr>
          <w:lang w:val="en-CA"/>
        </w:rPr>
        <w:tab/>
        <w:t>The Ethics of Group Work</w:t>
      </w:r>
    </w:p>
    <w:p w:rsidR="008130A7" w:rsidRPr="008130A7" w:rsidRDefault="008130A7" w:rsidP="008130A7">
      <w:pPr>
        <w:pStyle w:val="EnvelopeReturn"/>
        <w:rPr>
          <w:lang w:val="en-CA"/>
        </w:rPr>
      </w:pPr>
      <w:r w:rsidRPr="008130A7">
        <w:rPr>
          <w:lang w:val="en-CA"/>
        </w:rPr>
        <w:t xml:space="preserve">2. </w:t>
      </w:r>
      <w:r w:rsidRPr="008130A7">
        <w:rPr>
          <w:lang w:val="en-CA"/>
        </w:rPr>
        <w:tab/>
        <w:t>The Role of the Group Counsellor</w:t>
      </w:r>
    </w:p>
    <w:p w:rsidR="008130A7" w:rsidRPr="008130A7" w:rsidRDefault="008130A7" w:rsidP="008130A7">
      <w:pPr>
        <w:pStyle w:val="EnvelopeReturn"/>
        <w:rPr>
          <w:lang w:val="en-CA"/>
        </w:rPr>
      </w:pPr>
      <w:r w:rsidRPr="008130A7">
        <w:rPr>
          <w:lang w:val="en-CA"/>
        </w:rPr>
        <w:t>3.</w:t>
      </w:r>
      <w:r w:rsidRPr="008130A7">
        <w:rPr>
          <w:lang w:val="en-CA"/>
        </w:rPr>
        <w:tab/>
        <w:t>Stages and Issues in Group Development</w:t>
      </w:r>
    </w:p>
    <w:p w:rsidR="008130A7" w:rsidRPr="008130A7" w:rsidRDefault="008130A7" w:rsidP="008130A7">
      <w:pPr>
        <w:pStyle w:val="EnvelopeReturn"/>
        <w:rPr>
          <w:lang w:val="en-CA"/>
        </w:rPr>
      </w:pPr>
      <w:r w:rsidRPr="008130A7">
        <w:rPr>
          <w:lang w:val="en-CA"/>
        </w:rPr>
        <w:t>4.</w:t>
      </w:r>
      <w:r w:rsidRPr="008130A7">
        <w:rPr>
          <w:lang w:val="en-CA"/>
        </w:rPr>
        <w:tab/>
        <w:t>Leadership.</w:t>
      </w:r>
    </w:p>
    <w:p w:rsidR="008130A7" w:rsidRPr="008130A7" w:rsidRDefault="008130A7" w:rsidP="008130A7">
      <w:pPr>
        <w:pStyle w:val="EnvelopeReturn"/>
        <w:rPr>
          <w:lang w:val="en-CA"/>
        </w:rPr>
      </w:pPr>
      <w:r w:rsidRPr="008130A7">
        <w:rPr>
          <w:lang w:val="en-CA"/>
        </w:rPr>
        <w:t>5.</w:t>
      </w:r>
      <w:r w:rsidRPr="008130A7">
        <w:rPr>
          <w:lang w:val="en-CA"/>
        </w:rPr>
        <w:tab/>
        <w:t>Communication Skills and Networks.</w:t>
      </w:r>
    </w:p>
    <w:p w:rsidR="008130A7" w:rsidRPr="008130A7" w:rsidRDefault="008130A7" w:rsidP="008130A7">
      <w:pPr>
        <w:pStyle w:val="EnvelopeReturn"/>
        <w:rPr>
          <w:lang w:val="en-CA"/>
        </w:rPr>
      </w:pPr>
      <w:r w:rsidRPr="008130A7">
        <w:rPr>
          <w:lang w:val="en-CA"/>
        </w:rPr>
        <w:t>6.</w:t>
      </w:r>
      <w:r w:rsidRPr="008130A7">
        <w:rPr>
          <w:lang w:val="en-CA"/>
        </w:rPr>
        <w:tab/>
        <w:t>Decision Making.</w:t>
      </w:r>
    </w:p>
    <w:p w:rsidR="008130A7" w:rsidRPr="008130A7" w:rsidRDefault="008130A7" w:rsidP="008130A7">
      <w:pPr>
        <w:pStyle w:val="EnvelopeReturn"/>
        <w:rPr>
          <w:lang w:val="en-CA"/>
        </w:rPr>
      </w:pPr>
      <w:r w:rsidRPr="008130A7">
        <w:rPr>
          <w:lang w:val="en-CA"/>
        </w:rPr>
        <w:t>7.</w:t>
      </w:r>
      <w:r w:rsidRPr="008130A7">
        <w:rPr>
          <w:lang w:val="en-CA"/>
        </w:rPr>
        <w:tab/>
        <w:t>Controversy, Conflicts, Power.</w:t>
      </w:r>
    </w:p>
    <w:p w:rsidR="008130A7" w:rsidRPr="008130A7" w:rsidRDefault="008130A7" w:rsidP="008130A7">
      <w:pPr>
        <w:pStyle w:val="EnvelopeReturn"/>
        <w:rPr>
          <w:lang w:val="en-CA"/>
        </w:rPr>
      </w:pPr>
      <w:r w:rsidRPr="008130A7">
        <w:rPr>
          <w:lang w:val="en-CA"/>
        </w:rPr>
        <w:t>8.</w:t>
      </w:r>
      <w:r w:rsidRPr="008130A7">
        <w:rPr>
          <w:lang w:val="en-CA"/>
        </w:rPr>
        <w:tab/>
        <w:t xml:space="preserve">Teamwork </w:t>
      </w:r>
    </w:p>
    <w:p w:rsidR="008130A7" w:rsidRPr="008130A7" w:rsidRDefault="008130A7" w:rsidP="008130A7">
      <w:pPr>
        <w:pStyle w:val="EnvelopeReturn"/>
        <w:rPr>
          <w:lang w:val="en-CA"/>
        </w:rPr>
      </w:pPr>
      <w:r w:rsidRPr="008130A7">
        <w:rPr>
          <w:lang w:val="en-CA"/>
        </w:rPr>
        <w:t>9.</w:t>
      </w:r>
      <w:r w:rsidRPr="008130A7">
        <w:rPr>
          <w:lang w:val="en-CA"/>
        </w:rPr>
        <w:tab/>
        <w:t>Leading Specific Groups</w:t>
      </w:r>
    </w:p>
    <w:p w:rsidR="008130A7" w:rsidRPr="008130A7" w:rsidRDefault="008130A7" w:rsidP="008130A7">
      <w:pPr>
        <w:pStyle w:val="EnvelopeReturn"/>
        <w:rPr>
          <w:lang w:val="en-CA"/>
        </w:rPr>
      </w:pPr>
    </w:p>
    <w:p w:rsidR="008130A7" w:rsidRDefault="008130A7" w:rsidP="008130A7">
      <w:pPr>
        <w:pStyle w:val="EnvelopeReturn"/>
        <w:rPr>
          <w:lang w:val="en-CA"/>
        </w:rPr>
      </w:pPr>
      <w:r w:rsidRPr="008130A7">
        <w:rPr>
          <w:lang w:val="en-CA"/>
        </w:rPr>
        <w:t>Topic areas are not necessarily limited to the aforementioned.  Additional areas will be covered as the need arises and time permits.</w:t>
      </w:r>
    </w:p>
    <w:p w:rsidR="008130A7" w:rsidRPr="008130A7" w:rsidRDefault="008130A7" w:rsidP="008130A7">
      <w:pPr>
        <w:pStyle w:val="EnvelopeReturn"/>
        <w:rPr>
          <w:lang w:val="en-CA"/>
        </w:rPr>
      </w:pPr>
    </w:p>
    <w:p w:rsidR="008130A7" w:rsidRPr="008130A7" w:rsidRDefault="008130A7" w:rsidP="008130A7">
      <w:pPr>
        <w:pStyle w:val="EnvelopeReturn"/>
        <w:rPr>
          <w:b/>
          <w:bCs/>
          <w:lang w:val="en-CA"/>
        </w:rPr>
      </w:pPr>
      <w:r w:rsidRPr="008130A7">
        <w:rPr>
          <w:b/>
          <w:bCs/>
          <w:lang w:val="en-CA"/>
        </w:rPr>
        <w:t>IV.</w:t>
      </w:r>
      <w:r w:rsidRPr="008130A7">
        <w:rPr>
          <w:b/>
          <w:bCs/>
          <w:lang w:val="en-CA"/>
        </w:rPr>
        <w:tab/>
        <w:t>REQUIRED RESOURCES/TEXTS/MATERIALS:</w:t>
      </w:r>
    </w:p>
    <w:p w:rsidR="008130A7" w:rsidRPr="008130A7" w:rsidRDefault="008130A7" w:rsidP="008130A7">
      <w:pPr>
        <w:pStyle w:val="EnvelopeReturn"/>
        <w:rPr>
          <w:b/>
          <w:bCs/>
          <w:lang w:val="en-CA"/>
        </w:rPr>
      </w:pPr>
    </w:p>
    <w:p w:rsidR="008130A7" w:rsidRPr="008130A7" w:rsidRDefault="008130A7" w:rsidP="008130A7">
      <w:pPr>
        <w:pStyle w:val="EnvelopeReturn"/>
        <w:rPr>
          <w:lang w:val="en-CA"/>
        </w:rPr>
      </w:pPr>
      <w:proofErr w:type="gramStart"/>
      <w:r w:rsidRPr="008130A7">
        <w:rPr>
          <w:lang w:val="en-CA"/>
        </w:rPr>
        <w:t>Corey, M. and Corey G.</w:t>
      </w:r>
      <w:proofErr w:type="gramEnd"/>
      <w:r w:rsidRPr="008130A7">
        <w:rPr>
          <w:lang w:val="en-CA"/>
        </w:rPr>
        <w:t xml:space="preserve">  (2006). </w:t>
      </w:r>
      <w:r w:rsidRPr="008130A7">
        <w:rPr>
          <w:i/>
          <w:iCs/>
          <w:lang w:val="en-CA"/>
        </w:rPr>
        <w:t>Groups: Process and practice</w:t>
      </w:r>
      <w:r w:rsidRPr="008130A7">
        <w:rPr>
          <w:lang w:val="en-CA"/>
        </w:rPr>
        <w:t xml:space="preserve"> (7</w:t>
      </w:r>
      <w:r w:rsidRPr="008130A7">
        <w:rPr>
          <w:vertAlign w:val="superscript"/>
          <w:lang w:val="en-CA"/>
        </w:rPr>
        <w:t>th</w:t>
      </w:r>
      <w:r w:rsidRPr="008130A7">
        <w:rPr>
          <w:lang w:val="en-CA"/>
        </w:rPr>
        <w:t xml:space="preserve"> </w:t>
      </w:r>
      <w:proofErr w:type="gramStart"/>
      <w:r w:rsidRPr="008130A7">
        <w:rPr>
          <w:lang w:val="en-CA"/>
        </w:rPr>
        <w:t>ed</w:t>
      </w:r>
      <w:proofErr w:type="gramEnd"/>
      <w:r w:rsidRPr="008130A7">
        <w:rPr>
          <w:lang w:val="en-CA"/>
        </w:rPr>
        <w:t>.)</w:t>
      </w:r>
      <w:r w:rsidRPr="008130A7">
        <w:rPr>
          <w:i/>
          <w:iCs/>
          <w:lang w:val="en-CA"/>
        </w:rPr>
        <w:t>.</w:t>
      </w:r>
      <w:r w:rsidRPr="008130A7">
        <w:rPr>
          <w:lang w:val="en-CA"/>
        </w:rPr>
        <w:t xml:space="preserve"> </w:t>
      </w:r>
      <w:smartTag w:uri="urn:schemas-microsoft-com:office:smarttags" w:element="place">
        <w:smartTag w:uri="urn:schemas-microsoft-com:office:smarttags" w:element="City">
          <w:r w:rsidRPr="008130A7">
            <w:rPr>
              <w:lang w:val="en-CA"/>
            </w:rPr>
            <w:t>Pacific Grove</w:t>
          </w:r>
        </w:smartTag>
        <w:r w:rsidRPr="008130A7">
          <w:rPr>
            <w:lang w:val="en-CA"/>
          </w:rPr>
          <w:t xml:space="preserve">, </w:t>
        </w:r>
        <w:smartTag w:uri="urn:schemas-microsoft-com:office:smarttags" w:element="State">
          <w:r w:rsidRPr="008130A7">
            <w:rPr>
              <w:lang w:val="en-CA"/>
            </w:rPr>
            <w:t>CA</w:t>
          </w:r>
        </w:smartTag>
      </w:smartTag>
      <w:r w:rsidRPr="008130A7">
        <w:rPr>
          <w:lang w:val="en-CA"/>
        </w:rPr>
        <w:t xml:space="preserve">: Brooks-Cole/Wadsworth.    </w:t>
      </w:r>
    </w:p>
    <w:p w:rsidR="008130A7" w:rsidRPr="008130A7" w:rsidRDefault="008130A7" w:rsidP="008130A7">
      <w:pPr>
        <w:pStyle w:val="EnvelopeReturn"/>
        <w:rPr>
          <w:b/>
          <w:bCs/>
          <w:u w:val="single"/>
          <w:lang w:val="en-CA"/>
        </w:rPr>
      </w:pPr>
    </w:p>
    <w:p w:rsidR="008130A7" w:rsidRPr="008130A7" w:rsidRDefault="008130A7" w:rsidP="008130A7">
      <w:pPr>
        <w:pStyle w:val="EnvelopeReturn"/>
        <w:rPr>
          <w:lang w:val="en-CA"/>
        </w:rPr>
      </w:pPr>
      <w:r w:rsidRPr="008130A7">
        <w:rPr>
          <w:lang w:val="en-CA"/>
        </w:rPr>
        <w:t xml:space="preserve">Group Dynamics 1 will focus primarily on chapters 1-8 inclusive. The balance of the text material will be covered in Group Dynamics 2. </w:t>
      </w:r>
    </w:p>
    <w:p w:rsidR="008130A7" w:rsidRPr="008130A7" w:rsidRDefault="008130A7" w:rsidP="008130A7">
      <w:pPr>
        <w:pStyle w:val="EnvelopeReturn"/>
        <w:rPr>
          <w:lang w:val="en-CA"/>
        </w:rPr>
      </w:pPr>
    </w:p>
    <w:p w:rsidR="008130A7" w:rsidRPr="008130A7" w:rsidRDefault="008130A7" w:rsidP="008130A7">
      <w:pPr>
        <w:pStyle w:val="EnvelopeReturn"/>
        <w:rPr>
          <w:lang w:val="en-CA"/>
        </w:rPr>
      </w:pPr>
    </w:p>
    <w:p w:rsidR="008130A7" w:rsidRPr="008130A7" w:rsidRDefault="008130A7" w:rsidP="008130A7">
      <w:pPr>
        <w:pStyle w:val="EnvelopeReturn"/>
        <w:rPr>
          <w:b/>
          <w:bCs/>
        </w:rPr>
      </w:pPr>
      <w:r w:rsidRPr="008130A7">
        <w:rPr>
          <w:b/>
          <w:bCs/>
        </w:rPr>
        <w:t>V.</w:t>
      </w:r>
      <w:r w:rsidRPr="008130A7">
        <w:rPr>
          <w:b/>
          <w:bCs/>
        </w:rPr>
        <w:tab/>
        <w:t>LEARNING ACTIVITIES:</w:t>
      </w:r>
    </w:p>
    <w:p w:rsidR="008130A7" w:rsidRPr="008130A7" w:rsidRDefault="008130A7" w:rsidP="008130A7">
      <w:pPr>
        <w:pStyle w:val="EnvelopeReturn"/>
        <w:rPr>
          <w:lang w:val="en-CA"/>
        </w:rPr>
      </w:pPr>
    </w:p>
    <w:p w:rsidR="008130A7" w:rsidRPr="008130A7" w:rsidRDefault="008130A7" w:rsidP="008130A7">
      <w:pPr>
        <w:pStyle w:val="EnvelopeReturn"/>
        <w:rPr>
          <w:lang w:val="en-CA"/>
        </w:rPr>
      </w:pPr>
      <w:smartTag w:uri="urn:schemas-microsoft-com:office:smarttags" w:element="City">
        <w:smartTag w:uri="urn:schemas-microsoft-com:office:smarttags" w:element="place">
          <w:r w:rsidRPr="008130A7">
            <w:rPr>
              <w:lang w:val="en-CA"/>
            </w:rPr>
            <w:t>Readings</w:t>
          </w:r>
        </w:smartTag>
      </w:smartTag>
      <w:r w:rsidRPr="008130A7">
        <w:rPr>
          <w:lang w:val="en-CA"/>
        </w:rPr>
        <w:t xml:space="preserve"> and research</w:t>
      </w:r>
    </w:p>
    <w:p w:rsidR="008130A7" w:rsidRPr="008130A7" w:rsidRDefault="008130A7" w:rsidP="008130A7">
      <w:pPr>
        <w:pStyle w:val="EnvelopeReturn"/>
        <w:rPr>
          <w:lang w:val="en-CA"/>
        </w:rPr>
      </w:pPr>
      <w:r w:rsidRPr="008130A7">
        <w:rPr>
          <w:lang w:val="en-CA"/>
        </w:rPr>
        <w:t>Lecture</w:t>
      </w:r>
    </w:p>
    <w:p w:rsidR="008130A7" w:rsidRPr="008130A7" w:rsidRDefault="008130A7" w:rsidP="008130A7">
      <w:pPr>
        <w:pStyle w:val="EnvelopeReturn"/>
        <w:rPr>
          <w:lang w:val="en-CA"/>
        </w:rPr>
      </w:pPr>
      <w:r w:rsidRPr="008130A7">
        <w:rPr>
          <w:lang w:val="en-CA"/>
        </w:rPr>
        <w:t>Discussion</w:t>
      </w:r>
    </w:p>
    <w:p w:rsidR="008130A7" w:rsidRPr="008130A7" w:rsidRDefault="008130A7" w:rsidP="008130A7">
      <w:pPr>
        <w:pStyle w:val="EnvelopeReturn"/>
        <w:rPr>
          <w:lang w:val="en-CA"/>
        </w:rPr>
      </w:pPr>
      <w:r w:rsidRPr="008130A7">
        <w:rPr>
          <w:lang w:val="en-CA"/>
        </w:rPr>
        <w:t>Interactive Group Simulations</w:t>
      </w:r>
    </w:p>
    <w:p w:rsidR="008130A7" w:rsidRPr="008130A7" w:rsidRDefault="008130A7" w:rsidP="008130A7">
      <w:pPr>
        <w:pStyle w:val="EnvelopeReturn"/>
        <w:rPr>
          <w:lang w:val="en-CA"/>
        </w:rPr>
      </w:pPr>
      <w:r w:rsidRPr="008130A7">
        <w:rPr>
          <w:lang w:val="en-CA"/>
        </w:rPr>
        <w:t>Quizzes and assignments</w:t>
      </w:r>
    </w:p>
    <w:p w:rsidR="008130A7" w:rsidRPr="008130A7" w:rsidRDefault="008130A7" w:rsidP="008130A7">
      <w:pPr>
        <w:pStyle w:val="EnvelopeReturn"/>
        <w:rPr>
          <w:lang w:val="en-CA"/>
        </w:rPr>
      </w:pPr>
    </w:p>
    <w:p w:rsidR="008130A7" w:rsidRPr="008130A7" w:rsidRDefault="008130A7" w:rsidP="008130A7">
      <w:pPr>
        <w:pStyle w:val="EnvelopeReturn"/>
        <w:rPr>
          <w:lang w:val="en-CA"/>
        </w:rPr>
      </w:pPr>
      <w:r w:rsidRPr="008130A7">
        <w:rPr>
          <w:lang w:val="en-CA"/>
        </w:rPr>
        <w:t xml:space="preserve">Learning in the experiential format will play a significant role leading to the realization of the objectives of this course. As is inherent in the experiential process the </w:t>
      </w:r>
      <w:proofErr w:type="spellStart"/>
      <w:r w:rsidRPr="008130A7">
        <w:rPr>
          <w:lang w:val="en-CA"/>
        </w:rPr>
        <w:t>CICE</w:t>
      </w:r>
      <w:proofErr w:type="spellEnd"/>
      <w:r w:rsidRPr="008130A7">
        <w:rPr>
          <w:lang w:val="en-CA"/>
        </w:rPr>
        <w:t xml:space="preserve"> student is prepared for the learning by having completed assigned readings and tasks as assigned in preparation for the experiential components of the course.</w:t>
      </w:r>
    </w:p>
    <w:p w:rsidR="008130A7" w:rsidRPr="008130A7" w:rsidRDefault="008130A7" w:rsidP="008130A7">
      <w:pPr>
        <w:pStyle w:val="EnvelopeReturn"/>
        <w:rPr>
          <w:lang w:val="en-CA"/>
        </w:rPr>
      </w:pPr>
    </w:p>
    <w:p w:rsidR="008130A7" w:rsidRPr="008130A7" w:rsidRDefault="008130A7" w:rsidP="008130A7">
      <w:pPr>
        <w:pStyle w:val="EnvelopeReturn"/>
        <w:rPr>
          <w:b/>
          <w:bCs/>
          <w:i/>
          <w:iCs/>
        </w:rPr>
      </w:pPr>
      <w:r w:rsidRPr="008130A7">
        <w:rPr>
          <w:b/>
          <w:bCs/>
          <w:i/>
          <w:iCs/>
        </w:rPr>
        <w:t>Participant is to:</w:t>
      </w:r>
    </w:p>
    <w:p w:rsidR="008130A7" w:rsidRPr="008130A7" w:rsidRDefault="008130A7" w:rsidP="008130A7">
      <w:pPr>
        <w:pStyle w:val="EnvelopeReturn"/>
        <w:rPr>
          <w:lang w:val="en-CA"/>
        </w:rPr>
      </w:pPr>
    </w:p>
    <w:p w:rsidR="008130A7" w:rsidRPr="008130A7" w:rsidRDefault="008130A7" w:rsidP="008130A7">
      <w:pPr>
        <w:pStyle w:val="EnvelopeReturn"/>
        <w:ind w:left="720" w:hanging="720"/>
        <w:rPr>
          <w:lang w:val="en-CA"/>
        </w:rPr>
      </w:pPr>
      <w:r w:rsidRPr="008130A7">
        <w:rPr>
          <w:lang w:val="en-CA"/>
        </w:rPr>
        <w:t>1.</w:t>
      </w:r>
      <w:r w:rsidRPr="008130A7">
        <w:rPr>
          <w:lang w:val="en-CA"/>
        </w:rPr>
        <w:tab/>
        <w:t>Maintain attendance at a level reflective of a professional commitment to the Child and Youth Worker field and the course.</w:t>
      </w:r>
    </w:p>
    <w:p w:rsidR="008130A7" w:rsidRPr="008130A7" w:rsidRDefault="008130A7" w:rsidP="008130A7">
      <w:pPr>
        <w:pStyle w:val="EnvelopeReturn"/>
        <w:ind w:left="720" w:hanging="720"/>
        <w:rPr>
          <w:lang w:val="en-CA"/>
        </w:rPr>
      </w:pPr>
    </w:p>
    <w:p w:rsidR="008130A7" w:rsidRPr="008130A7" w:rsidRDefault="008130A7" w:rsidP="008130A7">
      <w:pPr>
        <w:pStyle w:val="EnvelopeReturn"/>
        <w:ind w:left="720" w:hanging="720"/>
        <w:rPr>
          <w:lang w:val="en-CA"/>
        </w:rPr>
      </w:pPr>
      <w:r w:rsidRPr="008130A7">
        <w:rPr>
          <w:lang w:val="en-CA"/>
        </w:rPr>
        <w:t xml:space="preserve"> </w:t>
      </w:r>
      <w:r w:rsidRPr="008130A7">
        <w:rPr>
          <w:lang w:val="en-CA"/>
        </w:rPr>
        <w:tab/>
        <w:t xml:space="preserve">Attendance and participation are essential to the experiential learning format. In order to develop group skills the </w:t>
      </w:r>
      <w:proofErr w:type="spellStart"/>
      <w:r w:rsidRPr="008130A7">
        <w:rPr>
          <w:lang w:val="en-CA"/>
        </w:rPr>
        <w:t>CICE</w:t>
      </w:r>
      <w:proofErr w:type="spellEnd"/>
      <w:r w:rsidRPr="008130A7">
        <w:rPr>
          <w:lang w:val="en-CA"/>
        </w:rPr>
        <w:t xml:space="preserve"> student will need to actively participate in all aspects of group class sessions.</w:t>
      </w:r>
    </w:p>
    <w:p w:rsidR="007B3817" w:rsidRDefault="007B3817">
      <w:pPr>
        <w:rPr>
          <w:rFonts w:ascii="Arial" w:hAnsi="Arial"/>
          <w:lang w:val="en-CA"/>
        </w:rPr>
      </w:pPr>
      <w:r>
        <w:rPr>
          <w:lang w:val="en-CA"/>
        </w:rPr>
        <w:br w:type="page"/>
      </w:r>
    </w:p>
    <w:p w:rsidR="008130A7" w:rsidRPr="008130A7" w:rsidRDefault="008130A7" w:rsidP="008130A7">
      <w:pPr>
        <w:pStyle w:val="EnvelopeReturn"/>
        <w:rPr>
          <w:lang w:val="en-CA"/>
        </w:rPr>
      </w:pPr>
    </w:p>
    <w:p w:rsidR="008130A7" w:rsidRPr="008130A7" w:rsidRDefault="008130A7" w:rsidP="008130A7">
      <w:pPr>
        <w:pStyle w:val="EnvelopeReturn"/>
        <w:rPr>
          <w:lang w:val="en-CA"/>
        </w:rPr>
      </w:pPr>
      <w:r w:rsidRPr="008130A7">
        <w:rPr>
          <w:lang w:val="en-CA"/>
        </w:rPr>
        <w:t xml:space="preserve">2. </w:t>
      </w:r>
      <w:r w:rsidRPr="008130A7">
        <w:rPr>
          <w:lang w:val="en-CA"/>
        </w:rPr>
        <w:tab/>
        <w:t>Complete all required readings as preparation for sessions.</w:t>
      </w:r>
    </w:p>
    <w:p w:rsidR="008130A7" w:rsidRPr="008130A7" w:rsidRDefault="008130A7" w:rsidP="008130A7">
      <w:pPr>
        <w:pStyle w:val="EnvelopeReturn"/>
        <w:rPr>
          <w:lang w:val="en-CA"/>
        </w:rPr>
      </w:pPr>
    </w:p>
    <w:p w:rsidR="008130A7" w:rsidRPr="008130A7" w:rsidRDefault="008130A7" w:rsidP="008130A7">
      <w:pPr>
        <w:pStyle w:val="EnvelopeReturn"/>
        <w:ind w:left="720" w:hanging="720"/>
        <w:rPr>
          <w:lang w:val="en-CA"/>
        </w:rPr>
      </w:pPr>
      <w:r w:rsidRPr="008130A7">
        <w:rPr>
          <w:lang w:val="en-CA"/>
        </w:rPr>
        <w:t xml:space="preserve">3. </w:t>
      </w:r>
      <w:r w:rsidRPr="008130A7">
        <w:rPr>
          <w:lang w:val="en-CA"/>
        </w:rPr>
        <w:tab/>
        <w:t>Participate actively and fully in class/group discussion.</w:t>
      </w:r>
    </w:p>
    <w:p w:rsidR="008130A7" w:rsidRPr="008130A7" w:rsidRDefault="008130A7" w:rsidP="008130A7">
      <w:pPr>
        <w:pStyle w:val="EnvelopeReturn"/>
        <w:ind w:left="720" w:hanging="720"/>
        <w:rPr>
          <w:lang w:val="en-CA"/>
        </w:rPr>
      </w:pPr>
    </w:p>
    <w:p w:rsidR="008130A7" w:rsidRPr="008130A7" w:rsidRDefault="008130A7" w:rsidP="008130A7">
      <w:pPr>
        <w:pStyle w:val="EnvelopeReturn"/>
        <w:ind w:left="720" w:hanging="720"/>
        <w:rPr>
          <w:lang w:val="en-CA"/>
        </w:rPr>
      </w:pPr>
      <w:r w:rsidRPr="008130A7">
        <w:rPr>
          <w:lang w:val="en-CA"/>
        </w:rPr>
        <w:t xml:space="preserve">4. </w:t>
      </w:r>
      <w:r w:rsidRPr="008130A7">
        <w:rPr>
          <w:lang w:val="en-CA"/>
        </w:rPr>
        <w:tab/>
        <w:t xml:space="preserve">Conduct a group leadership activity. </w:t>
      </w:r>
    </w:p>
    <w:p w:rsidR="008130A7" w:rsidRPr="008130A7" w:rsidRDefault="008130A7" w:rsidP="008130A7">
      <w:pPr>
        <w:pStyle w:val="EnvelopeReturn"/>
        <w:ind w:left="720" w:hanging="720"/>
        <w:rPr>
          <w:lang w:val="en-CA"/>
        </w:rPr>
      </w:pPr>
      <w:r w:rsidRPr="008130A7">
        <w:rPr>
          <w:lang w:val="en-CA"/>
        </w:rPr>
        <w:t xml:space="preserve">       </w:t>
      </w:r>
    </w:p>
    <w:p w:rsidR="008130A7" w:rsidRPr="008130A7" w:rsidRDefault="008130A7" w:rsidP="008130A7">
      <w:pPr>
        <w:pStyle w:val="EnvelopeReturn"/>
        <w:ind w:left="720" w:hanging="720"/>
        <w:rPr>
          <w:lang w:val="en-CA"/>
        </w:rPr>
      </w:pPr>
      <w:r w:rsidRPr="008130A7">
        <w:rPr>
          <w:lang w:val="en-CA"/>
        </w:rPr>
        <w:t>5.</w:t>
      </w:r>
      <w:r w:rsidRPr="008130A7">
        <w:rPr>
          <w:lang w:val="en-CA"/>
        </w:rPr>
        <w:tab/>
        <w:t xml:space="preserve">Complete a term paper that identifies personal goal areas and strategies useful in the attainment of those goals. </w:t>
      </w:r>
    </w:p>
    <w:p w:rsidR="008130A7" w:rsidRPr="008130A7" w:rsidRDefault="008130A7" w:rsidP="008130A7">
      <w:pPr>
        <w:pStyle w:val="EnvelopeReturn"/>
        <w:ind w:left="720" w:hanging="720"/>
        <w:rPr>
          <w:lang w:val="en-CA"/>
        </w:rPr>
      </w:pPr>
    </w:p>
    <w:p w:rsidR="008130A7" w:rsidRPr="008130A7" w:rsidRDefault="008130A7" w:rsidP="008130A7">
      <w:pPr>
        <w:pStyle w:val="EnvelopeReturn"/>
        <w:ind w:left="720" w:hanging="720"/>
        <w:rPr>
          <w:lang w:val="en-CA"/>
        </w:rPr>
      </w:pPr>
      <w:r w:rsidRPr="008130A7">
        <w:rPr>
          <w:lang w:val="en-CA"/>
        </w:rPr>
        <w:t>6.</w:t>
      </w:r>
      <w:r w:rsidRPr="008130A7">
        <w:rPr>
          <w:lang w:val="en-CA"/>
        </w:rPr>
        <w:tab/>
        <w:t>To complete three tests on material presented.</w:t>
      </w:r>
    </w:p>
    <w:p w:rsidR="008130A7" w:rsidRPr="008130A7" w:rsidRDefault="008130A7" w:rsidP="008130A7">
      <w:pPr>
        <w:pStyle w:val="EnvelopeReturn"/>
        <w:rPr>
          <w:lang w:val="en-CA"/>
        </w:rPr>
      </w:pPr>
    </w:p>
    <w:p w:rsidR="008130A7" w:rsidRPr="008130A7" w:rsidRDefault="008130A7" w:rsidP="008130A7">
      <w:pPr>
        <w:pStyle w:val="EnvelopeReturn"/>
        <w:rPr>
          <w:lang w:val="en-CA"/>
        </w:rPr>
      </w:pPr>
      <w:r w:rsidRPr="008130A7">
        <w:rPr>
          <w:lang w:val="en-CA"/>
        </w:rPr>
        <w:t xml:space="preserve">Knowledge of theory and the concepts inherent in the study of group dynamics are components leading to the successful completion of this course. The quizzes will focus primarily on the concept areas as described in the text and processed in the classroom.  Study questions are available for all chapters and can be located on the appropriate </w:t>
      </w:r>
      <w:proofErr w:type="spellStart"/>
      <w:r w:rsidRPr="008130A7">
        <w:rPr>
          <w:lang w:val="en-CA"/>
        </w:rPr>
        <w:t>LMS</w:t>
      </w:r>
      <w:proofErr w:type="spellEnd"/>
      <w:r w:rsidRPr="008130A7">
        <w:rPr>
          <w:lang w:val="en-CA"/>
        </w:rPr>
        <w:t xml:space="preserve"> file. </w:t>
      </w:r>
      <w:r w:rsidRPr="008130A7">
        <w:rPr>
          <w:b/>
          <w:bCs/>
          <w:lang w:val="en-CA"/>
        </w:rPr>
        <w:t>There are no alternate quiz dates or rewrites.</w:t>
      </w:r>
      <w:r w:rsidRPr="008130A7">
        <w:rPr>
          <w:lang w:val="en-CA"/>
        </w:rPr>
        <w:t xml:space="preserve"> </w:t>
      </w:r>
    </w:p>
    <w:p w:rsidR="008130A7" w:rsidRDefault="008130A7" w:rsidP="008130A7">
      <w:pPr>
        <w:pStyle w:val="EnvelopeReturn"/>
        <w:rPr>
          <w:lang w:val="en-CA"/>
        </w:rPr>
      </w:pPr>
    </w:p>
    <w:p w:rsidR="007B3817" w:rsidRPr="008130A7" w:rsidRDefault="007B3817" w:rsidP="008130A7">
      <w:pPr>
        <w:pStyle w:val="EnvelopeReturn"/>
        <w:rPr>
          <w:lang w:val="en-CA"/>
        </w:rPr>
      </w:pPr>
    </w:p>
    <w:p w:rsidR="008130A7" w:rsidRPr="008130A7" w:rsidRDefault="008130A7" w:rsidP="008130A7">
      <w:pPr>
        <w:pStyle w:val="EnvelopeReturn"/>
        <w:numPr>
          <w:ilvl w:val="0"/>
          <w:numId w:val="43"/>
        </w:numPr>
        <w:rPr>
          <w:b/>
          <w:bCs/>
          <w:lang w:val="en-CA"/>
        </w:rPr>
      </w:pPr>
      <w:r w:rsidRPr="008130A7">
        <w:rPr>
          <w:b/>
          <w:bCs/>
          <w:lang w:val="en-CA"/>
        </w:rPr>
        <w:t>EVALUATION PROCESS/GRADING SYSTEM:</w:t>
      </w:r>
    </w:p>
    <w:p w:rsidR="008130A7" w:rsidRPr="008130A7" w:rsidRDefault="008130A7" w:rsidP="008130A7">
      <w:pPr>
        <w:pStyle w:val="EnvelopeReturn"/>
        <w:rPr>
          <w:b/>
          <w:bCs/>
          <w:lang w:val="en-CA"/>
        </w:rPr>
      </w:pPr>
    </w:p>
    <w:p w:rsidR="008130A7" w:rsidRPr="008130A7" w:rsidRDefault="008130A7" w:rsidP="008130A7">
      <w:pPr>
        <w:pStyle w:val="EnvelopeReturn"/>
        <w:rPr>
          <w:lang w:val="en-CA"/>
        </w:rPr>
      </w:pPr>
      <w:r w:rsidRPr="008130A7">
        <w:rPr>
          <w:lang w:val="en-CA"/>
        </w:rPr>
        <w:t xml:space="preserve">a) Attendance and Participation        </w:t>
      </w:r>
      <w:r w:rsidRPr="008130A7">
        <w:rPr>
          <w:lang w:val="en-CA"/>
        </w:rPr>
        <w:tab/>
        <w:t>30%</w:t>
      </w:r>
    </w:p>
    <w:p w:rsidR="008130A7" w:rsidRPr="008130A7" w:rsidRDefault="008130A7" w:rsidP="008130A7">
      <w:pPr>
        <w:pStyle w:val="EnvelopeReturn"/>
        <w:rPr>
          <w:lang w:val="en-CA"/>
        </w:rPr>
      </w:pPr>
    </w:p>
    <w:p w:rsidR="008130A7" w:rsidRPr="008130A7" w:rsidRDefault="008130A7" w:rsidP="008130A7">
      <w:pPr>
        <w:pStyle w:val="EnvelopeReturn"/>
        <w:rPr>
          <w:lang w:val="en-CA"/>
        </w:rPr>
      </w:pPr>
      <w:r w:rsidRPr="008130A7">
        <w:rPr>
          <w:lang w:val="en-CA"/>
        </w:rPr>
        <w:t xml:space="preserve">b) Term Paper              </w:t>
      </w:r>
      <w:r w:rsidRPr="008130A7">
        <w:rPr>
          <w:lang w:val="en-CA"/>
        </w:rPr>
        <w:tab/>
      </w:r>
      <w:r>
        <w:rPr>
          <w:lang w:val="en-CA"/>
        </w:rPr>
        <w:tab/>
      </w:r>
      <w:r>
        <w:rPr>
          <w:lang w:val="en-CA"/>
        </w:rPr>
        <w:tab/>
      </w:r>
      <w:r w:rsidRPr="008130A7">
        <w:rPr>
          <w:lang w:val="en-CA"/>
        </w:rPr>
        <w:t>10%</w:t>
      </w:r>
    </w:p>
    <w:p w:rsidR="008130A7" w:rsidRPr="008130A7" w:rsidRDefault="008130A7" w:rsidP="008130A7">
      <w:pPr>
        <w:pStyle w:val="EnvelopeReturn"/>
        <w:rPr>
          <w:lang w:val="en-CA"/>
        </w:rPr>
      </w:pPr>
    </w:p>
    <w:p w:rsidR="008130A7" w:rsidRPr="008130A7" w:rsidRDefault="008130A7" w:rsidP="008130A7">
      <w:pPr>
        <w:pStyle w:val="EnvelopeReturn"/>
        <w:rPr>
          <w:lang w:val="en-CA"/>
        </w:rPr>
      </w:pPr>
      <w:r w:rsidRPr="008130A7">
        <w:rPr>
          <w:lang w:val="en-CA"/>
        </w:rPr>
        <w:t xml:space="preserve">c) Group Leadership Activity              </w:t>
      </w:r>
      <w:r w:rsidRPr="008130A7">
        <w:rPr>
          <w:lang w:val="en-CA"/>
        </w:rPr>
        <w:tab/>
        <w:t>15%</w:t>
      </w:r>
    </w:p>
    <w:p w:rsidR="008130A7" w:rsidRPr="008130A7" w:rsidRDefault="008130A7" w:rsidP="008130A7">
      <w:pPr>
        <w:pStyle w:val="EnvelopeReturn"/>
        <w:rPr>
          <w:lang w:val="en-CA"/>
        </w:rPr>
      </w:pPr>
    </w:p>
    <w:p w:rsidR="008130A7" w:rsidRPr="008130A7" w:rsidRDefault="008130A7" w:rsidP="008130A7">
      <w:pPr>
        <w:pStyle w:val="EnvelopeReturn"/>
        <w:rPr>
          <w:lang w:val="en-CA"/>
        </w:rPr>
      </w:pPr>
      <w:r w:rsidRPr="008130A7">
        <w:rPr>
          <w:lang w:val="en-CA"/>
        </w:rPr>
        <w:t xml:space="preserve">d) Quiz 1                              </w:t>
      </w:r>
      <w:r w:rsidRPr="008130A7">
        <w:rPr>
          <w:lang w:val="en-CA"/>
        </w:rPr>
        <w:tab/>
      </w:r>
      <w:r>
        <w:rPr>
          <w:lang w:val="en-CA"/>
        </w:rPr>
        <w:tab/>
      </w:r>
      <w:r w:rsidRPr="008130A7">
        <w:rPr>
          <w:lang w:val="en-CA"/>
        </w:rPr>
        <w:t>15%</w:t>
      </w:r>
    </w:p>
    <w:p w:rsidR="008130A7" w:rsidRPr="008130A7" w:rsidRDefault="008130A7" w:rsidP="008130A7">
      <w:pPr>
        <w:pStyle w:val="EnvelopeReturn"/>
        <w:rPr>
          <w:lang w:val="en-CA"/>
        </w:rPr>
      </w:pPr>
    </w:p>
    <w:p w:rsidR="008130A7" w:rsidRPr="008130A7" w:rsidRDefault="008130A7" w:rsidP="008130A7">
      <w:pPr>
        <w:pStyle w:val="EnvelopeReturn"/>
        <w:rPr>
          <w:lang w:val="en-CA"/>
        </w:rPr>
      </w:pPr>
      <w:r w:rsidRPr="008130A7">
        <w:rPr>
          <w:lang w:val="en-CA"/>
        </w:rPr>
        <w:t xml:space="preserve">    Quiz 2                              </w:t>
      </w:r>
      <w:r w:rsidRPr="008130A7">
        <w:rPr>
          <w:lang w:val="en-CA"/>
        </w:rPr>
        <w:tab/>
      </w:r>
      <w:r>
        <w:rPr>
          <w:lang w:val="en-CA"/>
        </w:rPr>
        <w:tab/>
      </w:r>
      <w:r w:rsidRPr="008130A7">
        <w:rPr>
          <w:lang w:val="en-CA"/>
        </w:rPr>
        <w:t>15%</w:t>
      </w:r>
    </w:p>
    <w:p w:rsidR="008130A7" w:rsidRPr="008130A7" w:rsidRDefault="008130A7" w:rsidP="008130A7">
      <w:pPr>
        <w:pStyle w:val="EnvelopeReturn"/>
        <w:rPr>
          <w:lang w:val="en-CA"/>
        </w:rPr>
      </w:pPr>
    </w:p>
    <w:p w:rsidR="008130A7" w:rsidRPr="008130A7" w:rsidRDefault="008130A7" w:rsidP="008130A7">
      <w:pPr>
        <w:pStyle w:val="EnvelopeReturn"/>
        <w:rPr>
          <w:lang w:val="en-CA"/>
        </w:rPr>
      </w:pPr>
      <w:r w:rsidRPr="008130A7">
        <w:rPr>
          <w:lang w:val="en-CA"/>
        </w:rPr>
        <w:t xml:space="preserve">    Quiz 3                                              </w:t>
      </w:r>
      <w:r>
        <w:rPr>
          <w:lang w:val="en-CA"/>
        </w:rPr>
        <w:tab/>
      </w:r>
      <w:r w:rsidRPr="008130A7">
        <w:rPr>
          <w:lang w:val="en-CA"/>
        </w:rPr>
        <w:t xml:space="preserve"> 15%</w:t>
      </w:r>
    </w:p>
    <w:p w:rsidR="008130A7" w:rsidRPr="008130A7" w:rsidRDefault="008130A7" w:rsidP="008130A7">
      <w:pPr>
        <w:pStyle w:val="EnvelopeReturn"/>
        <w:rPr>
          <w:lang w:val="en-CA"/>
        </w:rPr>
      </w:pPr>
      <w:r w:rsidRPr="008130A7">
        <w:rPr>
          <w:lang w:val="en-CA"/>
        </w:rPr>
        <w:t xml:space="preserve">                                                  </w:t>
      </w:r>
      <w:r>
        <w:rPr>
          <w:lang w:val="en-CA"/>
        </w:rPr>
        <w:tab/>
      </w:r>
      <w:r w:rsidRPr="008130A7">
        <w:rPr>
          <w:lang w:val="en-CA"/>
        </w:rPr>
        <w:tab/>
        <w:t>____</w:t>
      </w:r>
    </w:p>
    <w:p w:rsidR="008130A7" w:rsidRPr="008130A7" w:rsidRDefault="008130A7" w:rsidP="008130A7">
      <w:pPr>
        <w:pStyle w:val="EnvelopeReturn"/>
        <w:rPr>
          <w:lang w:val="en-CA"/>
        </w:rPr>
      </w:pPr>
      <w:r w:rsidRPr="008130A7">
        <w:rPr>
          <w:lang w:val="en-CA"/>
        </w:rPr>
        <w:t xml:space="preserve">                                           </w:t>
      </w:r>
      <w:r w:rsidRPr="008130A7">
        <w:rPr>
          <w:lang w:val="en-CA"/>
        </w:rPr>
        <w:tab/>
      </w:r>
      <w:r>
        <w:rPr>
          <w:lang w:val="en-CA"/>
        </w:rPr>
        <w:tab/>
      </w:r>
      <w:r>
        <w:rPr>
          <w:lang w:val="en-CA"/>
        </w:rPr>
        <w:tab/>
      </w:r>
      <w:r w:rsidRPr="008130A7">
        <w:rPr>
          <w:lang w:val="en-CA"/>
        </w:rPr>
        <w:t>100%</w:t>
      </w:r>
    </w:p>
    <w:p w:rsidR="008130A7" w:rsidRDefault="008130A7" w:rsidP="008130A7">
      <w:pPr>
        <w:pStyle w:val="EnvelopeReturn"/>
        <w:rPr>
          <w:lang w:val="en-CA"/>
        </w:rPr>
      </w:pPr>
    </w:p>
    <w:p w:rsidR="007B3817" w:rsidRDefault="007B3817" w:rsidP="008130A7">
      <w:pPr>
        <w:pStyle w:val="EnvelopeReturn"/>
        <w:rPr>
          <w:lang w:val="en-CA"/>
        </w:rPr>
      </w:pPr>
    </w:p>
    <w:p w:rsidR="007B3817" w:rsidRPr="008130A7" w:rsidRDefault="007B3817" w:rsidP="008130A7">
      <w:pPr>
        <w:pStyle w:val="EnvelopeReturn"/>
        <w:rPr>
          <w:lang w:val="en-CA"/>
        </w:rPr>
      </w:pPr>
    </w:p>
    <w:p w:rsidR="008130A7" w:rsidRDefault="008130A7" w:rsidP="008130A7">
      <w:pPr>
        <w:pStyle w:val="EnvelopeReturn"/>
        <w:rPr>
          <w:lang w:val="en-CA"/>
        </w:rPr>
      </w:pPr>
      <w:r w:rsidRPr="008130A7">
        <w:rPr>
          <w:lang w:val="en-CA"/>
        </w:rPr>
        <w:t xml:space="preserve">Group Dynamics will focus primarily on the Chapters 1 to 8 inclusive. The balance of the text </w:t>
      </w:r>
      <w:proofErr w:type="gramStart"/>
      <w:r w:rsidRPr="008130A7">
        <w:rPr>
          <w:lang w:val="en-CA"/>
        </w:rPr>
        <w:t>( 4</w:t>
      </w:r>
      <w:proofErr w:type="gramEnd"/>
      <w:r w:rsidRPr="008130A7">
        <w:rPr>
          <w:lang w:val="en-CA"/>
        </w:rPr>
        <w:t xml:space="preserve"> chapters) will be covered in Group Dynamics 2</w:t>
      </w:r>
    </w:p>
    <w:p w:rsidR="008130A7" w:rsidRDefault="008130A7">
      <w:pPr>
        <w:rPr>
          <w:rFonts w:ascii="Arial" w:hAnsi="Arial"/>
          <w:lang w:val="en-CA"/>
        </w:rPr>
      </w:pPr>
      <w:r>
        <w:rPr>
          <w:lang w:val="en-CA"/>
        </w:rPr>
        <w:br w:type="page"/>
      </w:r>
    </w:p>
    <w:tbl>
      <w:tblPr>
        <w:tblW w:w="9468" w:type="dxa"/>
        <w:tblLayout w:type="fixed"/>
        <w:tblLook w:val="04A0"/>
      </w:tblPr>
      <w:tblGrid>
        <w:gridCol w:w="675"/>
        <w:gridCol w:w="8793"/>
      </w:tblGrid>
      <w:tr w:rsidR="008130A7" w:rsidRPr="008130A7" w:rsidTr="008130A7">
        <w:trPr>
          <w:cantSplit/>
        </w:trPr>
        <w:tc>
          <w:tcPr>
            <w:tcW w:w="675" w:type="dxa"/>
          </w:tcPr>
          <w:p w:rsidR="004C7901" w:rsidRPr="008130A7" w:rsidRDefault="004C7901" w:rsidP="008130A7">
            <w:pPr>
              <w:pStyle w:val="EnvelopeReturn"/>
            </w:pPr>
          </w:p>
        </w:tc>
        <w:tc>
          <w:tcPr>
            <w:tcW w:w="8793" w:type="dxa"/>
            <w:hideMark/>
          </w:tcPr>
          <w:p w:rsidR="008130A7" w:rsidRPr="008130A7" w:rsidRDefault="008130A7" w:rsidP="008130A7">
            <w:pPr>
              <w:pStyle w:val="EnvelopeReturn"/>
              <w:rPr>
                <w:lang w:val="en-CA"/>
              </w:rPr>
            </w:pPr>
            <w:r w:rsidRPr="008130A7">
              <w:rPr>
                <w:lang w:val="en-CA"/>
              </w:rPr>
              <w:t>The following semester grades will be assigned to students in post-secondary courses:</w:t>
            </w:r>
          </w:p>
        </w:tc>
      </w:tr>
    </w:tbl>
    <w:p w:rsidR="008130A7" w:rsidRPr="008130A7" w:rsidRDefault="008130A7" w:rsidP="008130A7">
      <w:pPr>
        <w:pStyle w:val="EnvelopeReturn"/>
        <w:rPr>
          <w:lang w:val="en-CA"/>
        </w:rPr>
      </w:pPr>
    </w:p>
    <w:tbl>
      <w:tblPr>
        <w:tblW w:w="9468" w:type="dxa"/>
        <w:tblLayout w:type="fixed"/>
        <w:tblLook w:val="04A0"/>
      </w:tblPr>
      <w:tblGrid>
        <w:gridCol w:w="675"/>
        <w:gridCol w:w="1701"/>
        <w:gridCol w:w="4678"/>
        <w:gridCol w:w="2414"/>
      </w:tblGrid>
      <w:tr w:rsidR="008130A7" w:rsidRPr="008130A7" w:rsidTr="008130A7">
        <w:tc>
          <w:tcPr>
            <w:tcW w:w="675" w:type="dxa"/>
          </w:tcPr>
          <w:p w:rsidR="008130A7" w:rsidRPr="008130A7" w:rsidRDefault="008130A7" w:rsidP="008130A7">
            <w:pPr>
              <w:pStyle w:val="EnvelopeReturn"/>
              <w:rPr>
                <w:lang w:val="en-CA"/>
              </w:rPr>
            </w:pPr>
          </w:p>
        </w:tc>
        <w:tc>
          <w:tcPr>
            <w:tcW w:w="1701" w:type="dxa"/>
          </w:tcPr>
          <w:p w:rsidR="008130A7" w:rsidRPr="008130A7" w:rsidRDefault="008130A7" w:rsidP="008130A7">
            <w:pPr>
              <w:pStyle w:val="EnvelopeReturn"/>
              <w:rPr>
                <w:lang w:val="en-CA"/>
              </w:rPr>
            </w:pPr>
          </w:p>
          <w:p w:rsidR="004C7901" w:rsidRPr="008130A7" w:rsidRDefault="008130A7" w:rsidP="008130A7">
            <w:pPr>
              <w:pStyle w:val="EnvelopeReturn"/>
              <w:rPr>
                <w:u w:val="single"/>
              </w:rPr>
            </w:pPr>
            <w:r w:rsidRPr="008130A7">
              <w:rPr>
                <w:u w:val="single"/>
              </w:rPr>
              <w:t>Grade</w:t>
            </w:r>
          </w:p>
        </w:tc>
        <w:tc>
          <w:tcPr>
            <w:tcW w:w="4678" w:type="dxa"/>
          </w:tcPr>
          <w:p w:rsidR="008130A7" w:rsidRPr="008130A7" w:rsidRDefault="008130A7" w:rsidP="008130A7">
            <w:pPr>
              <w:pStyle w:val="EnvelopeReturn"/>
              <w:rPr>
                <w:lang w:val="en-CA"/>
              </w:rPr>
            </w:pPr>
          </w:p>
          <w:p w:rsidR="004C7901" w:rsidRPr="008130A7" w:rsidRDefault="008130A7" w:rsidP="008130A7">
            <w:pPr>
              <w:pStyle w:val="EnvelopeReturn"/>
              <w:rPr>
                <w:u w:val="single"/>
              </w:rPr>
            </w:pPr>
            <w:r w:rsidRPr="008130A7">
              <w:rPr>
                <w:u w:val="single"/>
              </w:rPr>
              <w:t>Definition</w:t>
            </w:r>
          </w:p>
        </w:tc>
        <w:tc>
          <w:tcPr>
            <w:tcW w:w="2414" w:type="dxa"/>
          </w:tcPr>
          <w:p w:rsidR="008130A7" w:rsidRPr="008130A7" w:rsidRDefault="008130A7" w:rsidP="008130A7">
            <w:pPr>
              <w:pStyle w:val="EnvelopeReturn"/>
            </w:pPr>
            <w:r w:rsidRPr="008130A7">
              <w:t xml:space="preserve">Grade Point </w:t>
            </w:r>
            <w:r w:rsidRPr="008130A7">
              <w:rPr>
                <w:u w:val="single"/>
              </w:rPr>
              <w:t>Equivalent</w:t>
            </w:r>
          </w:p>
          <w:p w:rsidR="008130A7" w:rsidRPr="008130A7" w:rsidRDefault="008130A7" w:rsidP="008130A7">
            <w:pPr>
              <w:pStyle w:val="EnvelopeReturn"/>
              <w:rPr>
                <w:lang w:val="en-CA"/>
              </w:rPr>
            </w:pPr>
          </w:p>
        </w:tc>
      </w:tr>
      <w:tr w:rsidR="008130A7" w:rsidRPr="008130A7" w:rsidTr="008130A7">
        <w:trPr>
          <w:cantSplit/>
        </w:trPr>
        <w:tc>
          <w:tcPr>
            <w:tcW w:w="675" w:type="dxa"/>
          </w:tcPr>
          <w:p w:rsidR="008130A7" w:rsidRPr="008130A7" w:rsidRDefault="008130A7" w:rsidP="008130A7">
            <w:pPr>
              <w:pStyle w:val="EnvelopeReturn"/>
              <w:rPr>
                <w:lang w:val="en-CA"/>
              </w:rPr>
            </w:pPr>
          </w:p>
        </w:tc>
        <w:tc>
          <w:tcPr>
            <w:tcW w:w="1701" w:type="dxa"/>
            <w:hideMark/>
          </w:tcPr>
          <w:p w:rsidR="008130A7" w:rsidRPr="008130A7" w:rsidRDefault="008130A7" w:rsidP="008130A7">
            <w:pPr>
              <w:pStyle w:val="EnvelopeReturn"/>
              <w:rPr>
                <w:lang w:val="en-CA"/>
              </w:rPr>
            </w:pPr>
            <w:r w:rsidRPr="008130A7">
              <w:rPr>
                <w:lang w:val="en-CA"/>
              </w:rPr>
              <w:t>A+</w:t>
            </w:r>
          </w:p>
        </w:tc>
        <w:tc>
          <w:tcPr>
            <w:tcW w:w="4678" w:type="dxa"/>
            <w:hideMark/>
          </w:tcPr>
          <w:p w:rsidR="008130A7" w:rsidRPr="008130A7" w:rsidRDefault="008130A7" w:rsidP="008130A7">
            <w:pPr>
              <w:pStyle w:val="EnvelopeReturn"/>
              <w:rPr>
                <w:lang w:val="en-CA"/>
              </w:rPr>
            </w:pPr>
            <w:r w:rsidRPr="008130A7">
              <w:rPr>
                <w:lang w:val="en-CA"/>
              </w:rPr>
              <w:t>90 – 100%</w:t>
            </w:r>
          </w:p>
        </w:tc>
        <w:tc>
          <w:tcPr>
            <w:tcW w:w="2414" w:type="dxa"/>
            <w:vMerge w:val="restart"/>
            <w:vAlign w:val="center"/>
            <w:hideMark/>
          </w:tcPr>
          <w:p w:rsidR="008130A7" w:rsidRPr="008130A7" w:rsidRDefault="008130A7" w:rsidP="008130A7">
            <w:pPr>
              <w:pStyle w:val="EnvelopeReturn"/>
              <w:rPr>
                <w:lang w:val="en-CA"/>
              </w:rPr>
            </w:pPr>
            <w:r w:rsidRPr="008130A7">
              <w:rPr>
                <w:lang w:val="en-CA"/>
              </w:rPr>
              <w:t>4.00</w:t>
            </w:r>
          </w:p>
        </w:tc>
      </w:tr>
      <w:tr w:rsidR="008130A7" w:rsidRPr="008130A7" w:rsidTr="008130A7">
        <w:trPr>
          <w:cantSplit/>
        </w:trPr>
        <w:tc>
          <w:tcPr>
            <w:tcW w:w="675" w:type="dxa"/>
          </w:tcPr>
          <w:p w:rsidR="008130A7" w:rsidRPr="008130A7" w:rsidRDefault="008130A7" w:rsidP="008130A7">
            <w:pPr>
              <w:pStyle w:val="EnvelopeReturn"/>
              <w:rPr>
                <w:lang w:val="en-CA"/>
              </w:rPr>
            </w:pPr>
          </w:p>
        </w:tc>
        <w:tc>
          <w:tcPr>
            <w:tcW w:w="1701" w:type="dxa"/>
            <w:hideMark/>
          </w:tcPr>
          <w:p w:rsidR="008130A7" w:rsidRPr="008130A7" w:rsidRDefault="008130A7" w:rsidP="008130A7">
            <w:pPr>
              <w:pStyle w:val="EnvelopeReturn"/>
              <w:rPr>
                <w:lang w:val="en-CA"/>
              </w:rPr>
            </w:pPr>
            <w:r w:rsidRPr="008130A7">
              <w:rPr>
                <w:lang w:val="en-CA"/>
              </w:rPr>
              <w:t>A</w:t>
            </w:r>
          </w:p>
        </w:tc>
        <w:tc>
          <w:tcPr>
            <w:tcW w:w="4678" w:type="dxa"/>
            <w:hideMark/>
          </w:tcPr>
          <w:p w:rsidR="008130A7" w:rsidRPr="008130A7" w:rsidRDefault="008130A7" w:rsidP="008130A7">
            <w:pPr>
              <w:pStyle w:val="EnvelopeReturn"/>
              <w:rPr>
                <w:lang w:val="en-CA"/>
              </w:rPr>
            </w:pPr>
            <w:r w:rsidRPr="008130A7">
              <w:rPr>
                <w:lang w:val="en-CA"/>
              </w:rPr>
              <w:t>80 – 89%</w:t>
            </w:r>
          </w:p>
        </w:tc>
        <w:tc>
          <w:tcPr>
            <w:tcW w:w="2414" w:type="dxa"/>
            <w:vMerge/>
            <w:vAlign w:val="center"/>
            <w:hideMark/>
          </w:tcPr>
          <w:p w:rsidR="008130A7" w:rsidRPr="008130A7" w:rsidRDefault="008130A7" w:rsidP="008130A7">
            <w:pPr>
              <w:pStyle w:val="EnvelopeReturn"/>
              <w:rPr>
                <w:lang w:val="en-CA"/>
              </w:rPr>
            </w:pPr>
          </w:p>
        </w:tc>
      </w:tr>
      <w:tr w:rsidR="008130A7" w:rsidRPr="008130A7" w:rsidTr="008130A7">
        <w:tc>
          <w:tcPr>
            <w:tcW w:w="675" w:type="dxa"/>
          </w:tcPr>
          <w:p w:rsidR="008130A7" w:rsidRPr="008130A7" w:rsidRDefault="008130A7" w:rsidP="008130A7">
            <w:pPr>
              <w:pStyle w:val="EnvelopeReturn"/>
              <w:rPr>
                <w:lang w:val="en-CA"/>
              </w:rPr>
            </w:pPr>
          </w:p>
        </w:tc>
        <w:tc>
          <w:tcPr>
            <w:tcW w:w="1701" w:type="dxa"/>
            <w:hideMark/>
          </w:tcPr>
          <w:p w:rsidR="008130A7" w:rsidRPr="008130A7" w:rsidRDefault="008130A7" w:rsidP="008130A7">
            <w:pPr>
              <w:pStyle w:val="EnvelopeReturn"/>
              <w:rPr>
                <w:lang w:val="en-CA"/>
              </w:rPr>
            </w:pPr>
            <w:r w:rsidRPr="008130A7">
              <w:rPr>
                <w:lang w:val="en-CA"/>
              </w:rPr>
              <w:t>B</w:t>
            </w:r>
          </w:p>
        </w:tc>
        <w:tc>
          <w:tcPr>
            <w:tcW w:w="4678" w:type="dxa"/>
            <w:hideMark/>
          </w:tcPr>
          <w:p w:rsidR="008130A7" w:rsidRPr="008130A7" w:rsidRDefault="008130A7" w:rsidP="008130A7">
            <w:pPr>
              <w:pStyle w:val="EnvelopeReturn"/>
              <w:rPr>
                <w:lang w:val="en-CA"/>
              </w:rPr>
            </w:pPr>
            <w:r w:rsidRPr="008130A7">
              <w:rPr>
                <w:lang w:val="en-CA"/>
              </w:rPr>
              <w:t>70 - 79%</w:t>
            </w:r>
          </w:p>
        </w:tc>
        <w:tc>
          <w:tcPr>
            <w:tcW w:w="2414" w:type="dxa"/>
            <w:hideMark/>
          </w:tcPr>
          <w:p w:rsidR="008130A7" w:rsidRPr="008130A7" w:rsidRDefault="008130A7" w:rsidP="008130A7">
            <w:pPr>
              <w:pStyle w:val="EnvelopeReturn"/>
              <w:rPr>
                <w:lang w:val="en-CA"/>
              </w:rPr>
            </w:pPr>
            <w:r w:rsidRPr="008130A7">
              <w:rPr>
                <w:lang w:val="en-CA"/>
              </w:rPr>
              <w:t>3.00</w:t>
            </w:r>
          </w:p>
        </w:tc>
      </w:tr>
      <w:tr w:rsidR="008130A7" w:rsidRPr="008130A7" w:rsidTr="008130A7">
        <w:tc>
          <w:tcPr>
            <w:tcW w:w="675" w:type="dxa"/>
          </w:tcPr>
          <w:p w:rsidR="008130A7" w:rsidRPr="008130A7" w:rsidRDefault="008130A7" w:rsidP="008130A7">
            <w:pPr>
              <w:pStyle w:val="EnvelopeReturn"/>
              <w:rPr>
                <w:lang w:val="en-CA"/>
              </w:rPr>
            </w:pPr>
          </w:p>
        </w:tc>
        <w:tc>
          <w:tcPr>
            <w:tcW w:w="1701" w:type="dxa"/>
            <w:hideMark/>
          </w:tcPr>
          <w:p w:rsidR="008130A7" w:rsidRPr="008130A7" w:rsidRDefault="008130A7" w:rsidP="008130A7">
            <w:pPr>
              <w:pStyle w:val="EnvelopeReturn"/>
              <w:rPr>
                <w:lang w:val="en-CA"/>
              </w:rPr>
            </w:pPr>
            <w:r w:rsidRPr="008130A7">
              <w:rPr>
                <w:lang w:val="en-CA"/>
              </w:rPr>
              <w:t>C</w:t>
            </w:r>
          </w:p>
        </w:tc>
        <w:tc>
          <w:tcPr>
            <w:tcW w:w="4678" w:type="dxa"/>
            <w:hideMark/>
          </w:tcPr>
          <w:p w:rsidR="008130A7" w:rsidRPr="008130A7" w:rsidRDefault="008130A7" w:rsidP="008130A7">
            <w:pPr>
              <w:pStyle w:val="EnvelopeReturn"/>
              <w:rPr>
                <w:lang w:val="en-CA"/>
              </w:rPr>
            </w:pPr>
            <w:r w:rsidRPr="008130A7">
              <w:rPr>
                <w:lang w:val="en-CA"/>
              </w:rPr>
              <w:t>60 - 69%</w:t>
            </w:r>
          </w:p>
        </w:tc>
        <w:tc>
          <w:tcPr>
            <w:tcW w:w="2414" w:type="dxa"/>
            <w:hideMark/>
          </w:tcPr>
          <w:p w:rsidR="008130A7" w:rsidRPr="008130A7" w:rsidRDefault="008130A7" w:rsidP="008130A7">
            <w:pPr>
              <w:pStyle w:val="EnvelopeReturn"/>
              <w:rPr>
                <w:lang w:val="en-CA"/>
              </w:rPr>
            </w:pPr>
            <w:r w:rsidRPr="008130A7">
              <w:rPr>
                <w:lang w:val="en-CA"/>
              </w:rPr>
              <w:t>2.00</w:t>
            </w:r>
          </w:p>
        </w:tc>
      </w:tr>
      <w:tr w:rsidR="008130A7" w:rsidRPr="008130A7" w:rsidTr="008130A7">
        <w:tc>
          <w:tcPr>
            <w:tcW w:w="675" w:type="dxa"/>
          </w:tcPr>
          <w:p w:rsidR="008130A7" w:rsidRPr="008130A7" w:rsidRDefault="008130A7" w:rsidP="008130A7">
            <w:pPr>
              <w:pStyle w:val="EnvelopeReturn"/>
              <w:rPr>
                <w:lang w:val="en-CA"/>
              </w:rPr>
            </w:pPr>
          </w:p>
        </w:tc>
        <w:tc>
          <w:tcPr>
            <w:tcW w:w="1701" w:type="dxa"/>
            <w:hideMark/>
          </w:tcPr>
          <w:p w:rsidR="008130A7" w:rsidRPr="008130A7" w:rsidRDefault="008130A7" w:rsidP="008130A7">
            <w:pPr>
              <w:pStyle w:val="EnvelopeReturn"/>
              <w:rPr>
                <w:lang w:val="en-CA"/>
              </w:rPr>
            </w:pPr>
            <w:r w:rsidRPr="008130A7">
              <w:rPr>
                <w:lang w:val="en-CA"/>
              </w:rPr>
              <w:t>D</w:t>
            </w:r>
          </w:p>
        </w:tc>
        <w:tc>
          <w:tcPr>
            <w:tcW w:w="4678" w:type="dxa"/>
            <w:hideMark/>
          </w:tcPr>
          <w:p w:rsidR="008130A7" w:rsidRPr="008130A7" w:rsidRDefault="008130A7" w:rsidP="008130A7">
            <w:pPr>
              <w:pStyle w:val="EnvelopeReturn"/>
              <w:rPr>
                <w:lang w:val="en-CA"/>
              </w:rPr>
            </w:pPr>
            <w:r w:rsidRPr="008130A7">
              <w:rPr>
                <w:lang w:val="en-CA"/>
              </w:rPr>
              <w:t>50 – 59%</w:t>
            </w:r>
          </w:p>
        </w:tc>
        <w:tc>
          <w:tcPr>
            <w:tcW w:w="2414" w:type="dxa"/>
            <w:hideMark/>
          </w:tcPr>
          <w:p w:rsidR="008130A7" w:rsidRPr="008130A7" w:rsidRDefault="008130A7" w:rsidP="008130A7">
            <w:pPr>
              <w:pStyle w:val="EnvelopeReturn"/>
              <w:rPr>
                <w:lang w:val="en-CA"/>
              </w:rPr>
            </w:pPr>
            <w:r w:rsidRPr="008130A7">
              <w:rPr>
                <w:lang w:val="en-CA"/>
              </w:rPr>
              <w:t>1.00</w:t>
            </w:r>
          </w:p>
        </w:tc>
      </w:tr>
      <w:tr w:rsidR="008130A7" w:rsidRPr="008130A7" w:rsidTr="008130A7">
        <w:tc>
          <w:tcPr>
            <w:tcW w:w="675" w:type="dxa"/>
          </w:tcPr>
          <w:p w:rsidR="008130A7" w:rsidRPr="008130A7" w:rsidRDefault="008130A7" w:rsidP="008130A7">
            <w:pPr>
              <w:pStyle w:val="EnvelopeReturn"/>
              <w:rPr>
                <w:lang w:val="en-CA"/>
              </w:rPr>
            </w:pPr>
          </w:p>
        </w:tc>
        <w:tc>
          <w:tcPr>
            <w:tcW w:w="1701" w:type="dxa"/>
            <w:hideMark/>
          </w:tcPr>
          <w:p w:rsidR="008130A7" w:rsidRPr="008130A7" w:rsidRDefault="008130A7" w:rsidP="008130A7">
            <w:pPr>
              <w:pStyle w:val="EnvelopeReturn"/>
              <w:rPr>
                <w:lang w:val="en-CA"/>
              </w:rPr>
            </w:pPr>
            <w:r w:rsidRPr="008130A7">
              <w:rPr>
                <w:lang w:val="en-CA"/>
              </w:rPr>
              <w:t>F (Fail)</w:t>
            </w:r>
          </w:p>
        </w:tc>
        <w:tc>
          <w:tcPr>
            <w:tcW w:w="4678" w:type="dxa"/>
            <w:hideMark/>
          </w:tcPr>
          <w:p w:rsidR="008130A7" w:rsidRPr="008130A7" w:rsidRDefault="008130A7" w:rsidP="008130A7">
            <w:pPr>
              <w:pStyle w:val="EnvelopeReturn"/>
              <w:rPr>
                <w:lang w:val="en-CA"/>
              </w:rPr>
            </w:pPr>
            <w:r w:rsidRPr="008130A7">
              <w:rPr>
                <w:lang w:val="en-CA"/>
              </w:rPr>
              <w:t>49% and below</w:t>
            </w:r>
          </w:p>
        </w:tc>
        <w:tc>
          <w:tcPr>
            <w:tcW w:w="2414" w:type="dxa"/>
            <w:hideMark/>
          </w:tcPr>
          <w:p w:rsidR="008130A7" w:rsidRPr="008130A7" w:rsidRDefault="008130A7" w:rsidP="008130A7">
            <w:pPr>
              <w:pStyle w:val="EnvelopeReturn"/>
              <w:rPr>
                <w:lang w:val="en-CA"/>
              </w:rPr>
            </w:pPr>
            <w:r w:rsidRPr="008130A7">
              <w:rPr>
                <w:lang w:val="en-CA"/>
              </w:rPr>
              <w:t>0.00</w:t>
            </w:r>
          </w:p>
        </w:tc>
      </w:tr>
      <w:tr w:rsidR="008130A7" w:rsidRPr="008130A7" w:rsidTr="008130A7">
        <w:tc>
          <w:tcPr>
            <w:tcW w:w="675" w:type="dxa"/>
          </w:tcPr>
          <w:p w:rsidR="008130A7" w:rsidRPr="008130A7" w:rsidRDefault="008130A7" w:rsidP="008130A7">
            <w:pPr>
              <w:pStyle w:val="EnvelopeReturn"/>
              <w:rPr>
                <w:lang w:val="en-CA"/>
              </w:rPr>
            </w:pPr>
          </w:p>
        </w:tc>
        <w:tc>
          <w:tcPr>
            <w:tcW w:w="1701" w:type="dxa"/>
          </w:tcPr>
          <w:p w:rsidR="008130A7" w:rsidRPr="008130A7" w:rsidRDefault="008130A7" w:rsidP="008130A7">
            <w:pPr>
              <w:pStyle w:val="EnvelopeReturn"/>
              <w:rPr>
                <w:lang w:val="en-CA"/>
              </w:rPr>
            </w:pPr>
          </w:p>
        </w:tc>
        <w:tc>
          <w:tcPr>
            <w:tcW w:w="4678" w:type="dxa"/>
          </w:tcPr>
          <w:p w:rsidR="008130A7" w:rsidRPr="008130A7" w:rsidRDefault="008130A7" w:rsidP="008130A7">
            <w:pPr>
              <w:pStyle w:val="EnvelopeReturn"/>
              <w:rPr>
                <w:lang w:val="en-CA"/>
              </w:rPr>
            </w:pPr>
          </w:p>
        </w:tc>
        <w:tc>
          <w:tcPr>
            <w:tcW w:w="2414" w:type="dxa"/>
          </w:tcPr>
          <w:p w:rsidR="008130A7" w:rsidRPr="008130A7" w:rsidRDefault="008130A7" w:rsidP="008130A7">
            <w:pPr>
              <w:pStyle w:val="EnvelopeReturn"/>
              <w:rPr>
                <w:lang w:val="en-CA"/>
              </w:rPr>
            </w:pPr>
          </w:p>
        </w:tc>
      </w:tr>
      <w:tr w:rsidR="008130A7" w:rsidRPr="008130A7" w:rsidTr="008130A7">
        <w:tc>
          <w:tcPr>
            <w:tcW w:w="675" w:type="dxa"/>
          </w:tcPr>
          <w:p w:rsidR="008130A7" w:rsidRPr="008130A7" w:rsidRDefault="008130A7" w:rsidP="008130A7">
            <w:pPr>
              <w:pStyle w:val="EnvelopeReturn"/>
              <w:rPr>
                <w:lang w:val="en-CA"/>
              </w:rPr>
            </w:pPr>
          </w:p>
        </w:tc>
        <w:tc>
          <w:tcPr>
            <w:tcW w:w="1701" w:type="dxa"/>
            <w:hideMark/>
          </w:tcPr>
          <w:p w:rsidR="008130A7" w:rsidRPr="008130A7" w:rsidRDefault="008130A7" w:rsidP="008130A7">
            <w:pPr>
              <w:pStyle w:val="EnvelopeReturn"/>
              <w:rPr>
                <w:lang w:val="en-CA"/>
              </w:rPr>
            </w:pPr>
            <w:r w:rsidRPr="008130A7">
              <w:rPr>
                <w:lang w:val="en-CA"/>
              </w:rPr>
              <w:t>CR (Credit)</w:t>
            </w:r>
          </w:p>
        </w:tc>
        <w:tc>
          <w:tcPr>
            <w:tcW w:w="4678" w:type="dxa"/>
            <w:hideMark/>
          </w:tcPr>
          <w:p w:rsidR="008130A7" w:rsidRPr="008130A7" w:rsidRDefault="008130A7" w:rsidP="008130A7">
            <w:pPr>
              <w:pStyle w:val="EnvelopeReturn"/>
              <w:rPr>
                <w:lang w:val="en-CA"/>
              </w:rPr>
            </w:pPr>
            <w:r w:rsidRPr="008130A7">
              <w:rPr>
                <w:lang w:val="en-CA"/>
              </w:rPr>
              <w:t>Credit for diploma requirements has been awarded.</w:t>
            </w:r>
          </w:p>
        </w:tc>
        <w:tc>
          <w:tcPr>
            <w:tcW w:w="2414" w:type="dxa"/>
          </w:tcPr>
          <w:p w:rsidR="008130A7" w:rsidRPr="008130A7" w:rsidRDefault="008130A7" w:rsidP="008130A7">
            <w:pPr>
              <w:pStyle w:val="EnvelopeReturn"/>
              <w:rPr>
                <w:lang w:val="en-CA"/>
              </w:rPr>
            </w:pPr>
          </w:p>
        </w:tc>
      </w:tr>
      <w:tr w:rsidR="008130A7" w:rsidRPr="008130A7" w:rsidTr="008130A7">
        <w:tc>
          <w:tcPr>
            <w:tcW w:w="675" w:type="dxa"/>
          </w:tcPr>
          <w:p w:rsidR="008130A7" w:rsidRPr="008130A7" w:rsidRDefault="008130A7" w:rsidP="008130A7">
            <w:pPr>
              <w:pStyle w:val="EnvelopeReturn"/>
              <w:rPr>
                <w:lang w:val="en-CA"/>
              </w:rPr>
            </w:pPr>
          </w:p>
        </w:tc>
        <w:tc>
          <w:tcPr>
            <w:tcW w:w="1701" w:type="dxa"/>
            <w:hideMark/>
          </w:tcPr>
          <w:p w:rsidR="008130A7" w:rsidRPr="008130A7" w:rsidRDefault="008130A7" w:rsidP="008130A7">
            <w:pPr>
              <w:pStyle w:val="EnvelopeReturn"/>
              <w:rPr>
                <w:lang w:val="en-CA"/>
              </w:rPr>
            </w:pPr>
            <w:r w:rsidRPr="008130A7">
              <w:rPr>
                <w:lang w:val="en-CA"/>
              </w:rPr>
              <w:t>S</w:t>
            </w:r>
          </w:p>
        </w:tc>
        <w:tc>
          <w:tcPr>
            <w:tcW w:w="4678" w:type="dxa"/>
            <w:hideMark/>
          </w:tcPr>
          <w:p w:rsidR="008130A7" w:rsidRPr="008130A7" w:rsidRDefault="008130A7" w:rsidP="008130A7">
            <w:pPr>
              <w:pStyle w:val="EnvelopeReturn"/>
              <w:rPr>
                <w:lang w:val="en-CA"/>
              </w:rPr>
            </w:pPr>
            <w:r w:rsidRPr="008130A7">
              <w:rPr>
                <w:lang w:val="en-CA"/>
              </w:rPr>
              <w:t>Satisfactory achievement in field /clinical placement or non-graded subject area.</w:t>
            </w:r>
          </w:p>
        </w:tc>
        <w:tc>
          <w:tcPr>
            <w:tcW w:w="2414" w:type="dxa"/>
          </w:tcPr>
          <w:p w:rsidR="008130A7" w:rsidRPr="008130A7" w:rsidRDefault="008130A7" w:rsidP="008130A7">
            <w:pPr>
              <w:pStyle w:val="EnvelopeReturn"/>
              <w:rPr>
                <w:lang w:val="en-CA"/>
              </w:rPr>
            </w:pPr>
          </w:p>
        </w:tc>
      </w:tr>
      <w:tr w:rsidR="008130A7" w:rsidRPr="008130A7" w:rsidTr="008130A7">
        <w:tc>
          <w:tcPr>
            <w:tcW w:w="675" w:type="dxa"/>
          </w:tcPr>
          <w:p w:rsidR="008130A7" w:rsidRPr="008130A7" w:rsidRDefault="008130A7" w:rsidP="008130A7">
            <w:pPr>
              <w:pStyle w:val="EnvelopeReturn"/>
              <w:rPr>
                <w:lang w:val="en-CA"/>
              </w:rPr>
            </w:pPr>
          </w:p>
        </w:tc>
        <w:tc>
          <w:tcPr>
            <w:tcW w:w="1701" w:type="dxa"/>
            <w:hideMark/>
          </w:tcPr>
          <w:p w:rsidR="008130A7" w:rsidRPr="008130A7" w:rsidRDefault="008130A7" w:rsidP="008130A7">
            <w:pPr>
              <w:pStyle w:val="EnvelopeReturn"/>
              <w:rPr>
                <w:lang w:val="en-CA"/>
              </w:rPr>
            </w:pPr>
            <w:r w:rsidRPr="008130A7">
              <w:rPr>
                <w:lang w:val="en-CA"/>
              </w:rPr>
              <w:t>U</w:t>
            </w:r>
          </w:p>
        </w:tc>
        <w:tc>
          <w:tcPr>
            <w:tcW w:w="4678" w:type="dxa"/>
            <w:hideMark/>
          </w:tcPr>
          <w:p w:rsidR="008130A7" w:rsidRPr="008130A7" w:rsidRDefault="008130A7" w:rsidP="008130A7">
            <w:pPr>
              <w:pStyle w:val="EnvelopeReturn"/>
              <w:rPr>
                <w:lang w:val="en-CA"/>
              </w:rPr>
            </w:pPr>
            <w:r w:rsidRPr="008130A7">
              <w:rPr>
                <w:lang w:val="en-CA"/>
              </w:rPr>
              <w:t>Unsatisfactory achievement in field/clinical placement or non-graded subject area.</w:t>
            </w:r>
          </w:p>
        </w:tc>
        <w:tc>
          <w:tcPr>
            <w:tcW w:w="2414" w:type="dxa"/>
          </w:tcPr>
          <w:p w:rsidR="008130A7" w:rsidRPr="008130A7" w:rsidRDefault="008130A7" w:rsidP="008130A7">
            <w:pPr>
              <w:pStyle w:val="EnvelopeReturn"/>
              <w:rPr>
                <w:lang w:val="en-CA"/>
              </w:rPr>
            </w:pPr>
          </w:p>
        </w:tc>
      </w:tr>
      <w:tr w:rsidR="008130A7" w:rsidRPr="008130A7" w:rsidTr="008130A7">
        <w:tc>
          <w:tcPr>
            <w:tcW w:w="675" w:type="dxa"/>
          </w:tcPr>
          <w:p w:rsidR="008130A7" w:rsidRPr="008130A7" w:rsidRDefault="008130A7" w:rsidP="008130A7">
            <w:pPr>
              <w:pStyle w:val="EnvelopeReturn"/>
              <w:rPr>
                <w:lang w:val="en-CA"/>
              </w:rPr>
            </w:pPr>
          </w:p>
        </w:tc>
        <w:tc>
          <w:tcPr>
            <w:tcW w:w="1701" w:type="dxa"/>
            <w:hideMark/>
          </w:tcPr>
          <w:p w:rsidR="008130A7" w:rsidRPr="008130A7" w:rsidRDefault="008130A7" w:rsidP="008130A7">
            <w:pPr>
              <w:pStyle w:val="EnvelopeReturn"/>
              <w:rPr>
                <w:lang w:val="en-CA"/>
              </w:rPr>
            </w:pPr>
            <w:r w:rsidRPr="008130A7">
              <w:rPr>
                <w:lang w:val="en-CA"/>
              </w:rPr>
              <w:t>X</w:t>
            </w:r>
          </w:p>
        </w:tc>
        <w:tc>
          <w:tcPr>
            <w:tcW w:w="4678" w:type="dxa"/>
            <w:hideMark/>
          </w:tcPr>
          <w:p w:rsidR="008130A7" w:rsidRPr="008130A7" w:rsidRDefault="008130A7" w:rsidP="008130A7">
            <w:pPr>
              <w:pStyle w:val="EnvelopeReturn"/>
              <w:rPr>
                <w:lang w:val="en-CA"/>
              </w:rPr>
            </w:pPr>
            <w:r w:rsidRPr="008130A7">
              <w:rPr>
                <w:lang w:val="en-CA"/>
              </w:rPr>
              <w:t>A temporary grade limited to situations with extenuating circumstances giving a student additional time to complete the requirements for a course.</w:t>
            </w:r>
          </w:p>
        </w:tc>
        <w:tc>
          <w:tcPr>
            <w:tcW w:w="2414" w:type="dxa"/>
          </w:tcPr>
          <w:p w:rsidR="008130A7" w:rsidRPr="008130A7" w:rsidRDefault="008130A7" w:rsidP="008130A7">
            <w:pPr>
              <w:pStyle w:val="EnvelopeReturn"/>
              <w:rPr>
                <w:lang w:val="en-CA"/>
              </w:rPr>
            </w:pPr>
          </w:p>
        </w:tc>
      </w:tr>
      <w:tr w:rsidR="008130A7" w:rsidRPr="008130A7" w:rsidTr="008130A7">
        <w:tc>
          <w:tcPr>
            <w:tcW w:w="675" w:type="dxa"/>
          </w:tcPr>
          <w:p w:rsidR="008130A7" w:rsidRPr="008130A7" w:rsidRDefault="008130A7" w:rsidP="008130A7">
            <w:pPr>
              <w:pStyle w:val="EnvelopeReturn"/>
              <w:rPr>
                <w:lang w:val="en-CA"/>
              </w:rPr>
            </w:pPr>
          </w:p>
        </w:tc>
        <w:tc>
          <w:tcPr>
            <w:tcW w:w="1701" w:type="dxa"/>
            <w:hideMark/>
          </w:tcPr>
          <w:p w:rsidR="008130A7" w:rsidRPr="008130A7" w:rsidRDefault="008130A7" w:rsidP="008130A7">
            <w:pPr>
              <w:pStyle w:val="EnvelopeReturn"/>
              <w:rPr>
                <w:lang w:val="en-CA"/>
              </w:rPr>
            </w:pPr>
            <w:r w:rsidRPr="008130A7">
              <w:rPr>
                <w:lang w:val="en-CA"/>
              </w:rPr>
              <w:t>NR</w:t>
            </w:r>
          </w:p>
        </w:tc>
        <w:tc>
          <w:tcPr>
            <w:tcW w:w="4678" w:type="dxa"/>
            <w:hideMark/>
          </w:tcPr>
          <w:p w:rsidR="008130A7" w:rsidRPr="008130A7" w:rsidRDefault="008130A7" w:rsidP="008130A7">
            <w:pPr>
              <w:pStyle w:val="EnvelopeReturn"/>
              <w:rPr>
                <w:lang w:val="en-CA"/>
              </w:rPr>
            </w:pPr>
            <w:r w:rsidRPr="008130A7">
              <w:rPr>
                <w:lang w:val="en-CA"/>
              </w:rPr>
              <w:t xml:space="preserve">Grade not reported to Registrar's office.  </w:t>
            </w:r>
          </w:p>
        </w:tc>
        <w:tc>
          <w:tcPr>
            <w:tcW w:w="2414" w:type="dxa"/>
          </w:tcPr>
          <w:p w:rsidR="008130A7" w:rsidRPr="008130A7" w:rsidRDefault="008130A7" w:rsidP="008130A7">
            <w:pPr>
              <w:pStyle w:val="EnvelopeReturn"/>
              <w:rPr>
                <w:lang w:val="en-CA"/>
              </w:rPr>
            </w:pPr>
          </w:p>
        </w:tc>
      </w:tr>
      <w:tr w:rsidR="008130A7" w:rsidRPr="008130A7" w:rsidTr="008130A7">
        <w:tc>
          <w:tcPr>
            <w:tcW w:w="675" w:type="dxa"/>
          </w:tcPr>
          <w:p w:rsidR="008130A7" w:rsidRPr="008130A7" w:rsidRDefault="008130A7" w:rsidP="008130A7">
            <w:pPr>
              <w:pStyle w:val="EnvelopeReturn"/>
              <w:rPr>
                <w:lang w:val="en-CA"/>
              </w:rPr>
            </w:pPr>
          </w:p>
        </w:tc>
        <w:tc>
          <w:tcPr>
            <w:tcW w:w="1701" w:type="dxa"/>
            <w:hideMark/>
          </w:tcPr>
          <w:p w:rsidR="008130A7" w:rsidRPr="008130A7" w:rsidRDefault="008130A7" w:rsidP="008130A7">
            <w:pPr>
              <w:pStyle w:val="EnvelopeReturn"/>
              <w:rPr>
                <w:lang w:val="en-CA"/>
              </w:rPr>
            </w:pPr>
            <w:r w:rsidRPr="008130A7">
              <w:rPr>
                <w:lang w:val="en-CA"/>
              </w:rPr>
              <w:t>W</w:t>
            </w:r>
          </w:p>
        </w:tc>
        <w:tc>
          <w:tcPr>
            <w:tcW w:w="4678" w:type="dxa"/>
            <w:hideMark/>
          </w:tcPr>
          <w:p w:rsidR="008130A7" w:rsidRPr="008130A7" w:rsidRDefault="008130A7" w:rsidP="008130A7">
            <w:pPr>
              <w:pStyle w:val="EnvelopeReturn"/>
              <w:rPr>
                <w:lang w:val="en-CA"/>
              </w:rPr>
            </w:pPr>
            <w:r w:rsidRPr="008130A7">
              <w:rPr>
                <w:lang w:val="en-CA"/>
              </w:rPr>
              <w:t>Student has withdrawn from the course without academic penalty.</w:t>
            </w:r>
          </w:p>
        </w:tc>
        <w:tc>
          <w:tcPr>
            <w:tcW w:w="2414" w:type="dxa"/>
          </w:tcPr>
          <w:p w:rsidR="008130A7" w:rsidRPr="008130A7" w:rsidRDefault="008130A7" w:rsidP="008130A7">
            <w:pPr>
              <w:pStyle w:val="EnvelopeReturn"/>
              <w:rPr>
                <w:lang w:val="en-CA"/>
              </w:rPr>
            </w:pPr>
          </w:p>
        </w:tc>
      </w:tr>
      <w:tr w:rsidR="008130A7" w:rsidRPr="008130A7" w:rsidTr="008130A7">
        <w:tc>
          <w:tcPr>
            <w:tcW w:w="675" w:type="dxa"/>
          </w:tcPr>
          <w:p w:rsidR="008130A7" w:rsidRPr="008130A7" w:rsidRDefault="008130A7" w:rsidP="008130A7">
            <w:pPr>
              <w:pStyle w:val="EnvelopeReturn"/>
              <w:rPr>
                <w:lang w:val="en-CA"/>
              </w:rPr>
            </w:pPr>
          </w:p>
        </w:tc>
        <w:tc>
          <w:tcPr>
            <w:tcW w:w="1701" w:type="dxa"/>
          </w:tcPr>
          <w:p w:rsidR="008130A7" w:rsidRPr="008130A7" w:rsidRDefault="008130A7" w:rsidP="008130A7">
            <w:pPr>
              <w:pStyle w:val="EnvelopeReturn"/>
              <w:rPr>
                <w:lang w:val="en-CA"/>
              </w:rPr>
            </w:pPr>
          </w:p>
        </w:tc>
        <w:tc>
          <w:tcPr>
            <w:tcW w:w="4678" w:type="dxa"/>
          </w:tcPr>
          <w:p w:rsidR="008130A7" w:rsidRPr="008130A7" w:rsidRDefault="008130A7" w:rsidP="008130A7">
            <w:pPr>
              <w:pStyle w:val="EnvelopeReturn"/>
              <w:rPr>
                <w:lang w:val="en-CA"/>
              </w:rPr>
            </w:pPr>
          </w:p>
        </w:tc>
        <w:tc>
          <w:tcPr>
            <w:tcW w:w="2414" w:type="dxa"/>
          </w:tcPr>
          <w:p w:rsidR="008130A7" w:rsidRPr="008130A7" w:rsidRDefault="008130A7" w:rsidP="008130A7">
            <w:pPr>
              <w:pStyle w:val="EnvelopeReturn"/>
              <w:rPr>
                <w:lang w:val="en-CA"/>
              </w:rPr>
            </w:pPr>
          </w:p>
        </w:tc>
      </w:tr>
      <w:tr w:rsidR="008130A7" w:rsidRPr="008130A7" w:rsidTr="008130A7">
        <w:trPr>
          <w:cantSplit/>
        </w:trPr>
        <w:tc>
          <w:tcPr>
            <w:tcW w:w="675" w:type="dxa"/>
          </w:tcPr>
          <w:p w:rsidR="008130A7" w:rsidRPr="008130A7" w:rsidRDefault="008130A7" w:rsidP="008130A7">
            <w:pPr>
              <w:pStyle w:val="EnvelopeReturn"/>
              <w:rPr>
                <w:lang w:val="en-CA"/>
              </w:rPr>
            </w:pPr>
            <w:r w:rsidRPr="008130A7">
              <w:rPr>
                <w:lang w:val="en-CA"/>
              </w:rPr>
              <w:br w:type="page"/>
            </w:r>
          </w:p>
        </w:tc>
        <w:tc>
          <w:tcPr>
            <w:tcW w:w="8793" w:type="dxa"/>
            <w:gridSpan w:val="3"/>
          </w:tcPr>
          <w:p w:rsidR="008130A7" w:rsidRPr="008130A7" w:rsidRDefault="008130A7" w:rsidP="008130A7">
            <w:pPr>
              <w:pStyle w:val="EnvelopeReturn"/>
              <w:rPr>
                <w:lang w:val="en-CA"/>
              </w:rPr>
            </w:pPr>
            <w:r w:rsidRPr="008130A7">
              <w:rPr>
                <w:b/>
                <w:bCs/>
                <w:lang w:val="en-CA"/>
              </w:rPr>
              <w:t xml:space="preserve">Note:  </w:t>
            </w:r>
            <w:r w:rsidRPr="008130A7">
              <w:rPr>
                <w:lang w:val="en-CA"/>
              </w:rPr>
              <w:t>For such reasons as program certification or program articulation, certain courses require minimums of greater than 50% and/or have mandatory components to achieve a passing grade.</w:t>
            </w:r>
          </w:p>
          <w:p w:rsidR="008130A7" w:rsidRPr="008130A7" w:rsidRDefault="008130A7" w:rsidP="008130A7">
            <w:pPr>
              <w:pStyle w:val="EnvelopeReturn"/>
              <w:rPr>
                <w:lang w:val="en-CA"/>
              </w:rPr>
            </w:pPr>
          </w:p>
          <w:p w:rsidR="008130A7" w:rsidRPr="008130A7" w:rsidRDefault="008130A7" w:rsidP="008130A7">
            <w:pPr>
              <w:pStyle w:val="EnvelopeReturn"/>
              <w:rPr>
                <w:lang w:val="en-CA"/>
              </w:rPr>
            </w:pPr>
            <w:r w:rsidRPr="008130A7">
              <w:rPr>
                <w:lang w:val="en-CA"/>
              </w:rPr>
              <w:t xml:space="preserve">It is also important to note, that the minimum overall GPA required in order </w:t>
            </w:r>
            <w:proofErr w:type="gramStart"/>
            <w:r w:rsidRPr="008130A7">
              <w:rPr>
                <w:lang w:val="en-CA"/>
              </w:rPr>
              <w:t>to graduate</w:t>
            </w:r>
            <w:proofErr w:type="gramEnd"/>
            <w:r w:rsidRPr="008130A7">
              <w:rPr>
                <w:lang w:val="en-CA"/>
              </w:rPr>
              <w:t xml:space="preserve"> from a </w:t>
            </w:r>
            <w:smartTag w:uri="urn:schemas-microsoft-com:office:smarttags" w:element="place">
              <w:smartTag w:uri="urn:schemas-microsoft-com:office:smarttags" w:element="PlaceName">
                <w:r w:rsidRPr="008130A7">
                  <w:rPr>
                    <w:lang w:val="en-CA"/>
                  </w:rPr>
                  <w:t>Sault</w:t>
                </w:r>
              </w:smartTag>
              <w:r w:rsidRPr="008130A7">
                <w:rPr>
                  <w:lang w:val="en-CA"/>
                </w:rPr>
                <w:t xml:space="preserve"> </w:t>
              </w:r>
              <w:smartTag w:uri="urn:schemas-microsoft-com:office:smarttags" w:element="PlaceType">
                <w:r w:rsidRPr="008130A7">
                  <w:rPr>
                    <w:lang w:val="en-CA"/>
                  </w:rPr>
                  <w:t>College</w:t>
                </w:r>
              </w:smartTag>
            </w:smartTag>
            <w:r w:rsidRPr="008130A7">
              <w:rPr>
                <w:lang w:val="en-CA"/>
              </w:rPr>
              <w:t xml:space="preserve"> program remains 2.0.</w:t>
            </w:r>
          </w:p>
        </w:tc>
      </w:tr>
    </w:tbl>
    <w:p w:rsidR="008130A7" w:rsidRPr="008130A7" w:rsidRDefault="008130A7" w:rsidP="008130A7">
      <w:pPr>
        <w:pStyle w:val="EnvelopeReturn"/>
        <w:rPr>
          <w:lang w:val="en-CA"/>
        </w:rPr>
      </w:pPr>
    </w:p>
    <w:p w:rsidR="008130A7" w:rsidRPr="008130A7" w:rsidRDefault="008130A7" w:rsidP="008130A7">
      <w:pPr>
        <w:pStyle w:val="EnvelopeReturn"/>
        <w:rPr>
          <w:lang w:val="en-CA"/>
        </w:rPr>
      </w:pPr>
    </w:p>
    <w:tbl>
      <w:tblPr>
        <w:tblW w:w="0" w:type="auto"/>
        <w:tblLayout w:type="fixed"/>
        <w:tblLook w:val="04A0"/>
      </w:tblPr>
      <w:tblGrid>
        <w:gridCol w:w="675"/>
        <w:gridCol w:w="8793"/>
      </w:tblGrid>
      <w:tr w:rsidR="008130A7" w:rsidRPr="008130A7" w:rsidTr="008130A7">
        <w:trPr>
          <w:cantSplit/>
        </w:trPr>
        <w:tc>
          <w:tcPr>
            <w:tcW w:w="675" w:type="dxa"/>
            <w:hideMark/>
          </w:tcPr>
          <w:p w:rsidR="008130A7" w:rsidRPr="008130A7" w:rsidRDefault="008130A7" w:rsidP="008130A7">
            <w:pPr>
              <w:pStyle w:val="EnvelopeReturn"/>
              <w:rPr>
                <w:b/>
                <w:bCs/>
                <w:lang w:val="en-CA"/>
              </w:rPr>
            </w:pPr>
            <w:r w:rsidRPr="008130A7">
              <w:rPr>
                <w:b/>
                <w:bCs/>
                <w:lang w:val="en-CA"/>
              </w:rPr>
              <w:t>VII.</w:t>
            </w:r>
          </w:p>
        </w:tc>
        <w:tc>
          <w:tcPr>
            <w:tcW w:w="8793" w:type="dxa"/>
          </w:tcPr>
          <w:p w:rsidR="008130A7" w:rsidRPr="008130A7" w:rsidRDefault="008130A7" w:rsidP="008130A7">
            <w:pPr>
              <w:pStyle w:val="EnvelopeReturn"/>
              <w:rPr>
                <w:b/>
                <w:bCs/>
                <w:lang w:val="en-CA"/>
              </w:rPr>
            </w:pPr>
            <w:r w:rsidRPr="008130A7">
              <w:rPr>
                <w:b/>
                <w:bCs/>
                <w:lang w:val="en-CA"/>
              </w:rPr>
              <w:t>SPECIAL NOTES:</w:t>
            </w:r>
          </w:p>
          <w:p w:rsidR="008130A7" w:rsidRPr="008130A7" w:rsidRDefault="008130A7" w:rsidP="008130A7">
            <w:pPr>
              <w:pStyle w:val="EnvelopeReturn"/>
              <w:rPr>
                <w:b/>
                <w:lang w:val="en-CA"/>
              </w:rPr>
            </w:pPr>
          </w:p>
        </w:tc>
      </w:tr>
      <w:tr w:rsidR="008130A7" w:rsidRPr="008130A7" w:rsidTr="008130A7">
        <w:trPr>
          <w:cantSplit/>
        </w:trPr>
        <w:tc>
          <w:tcPr>
            <w:tcW w:w="675" w:type="dxa"/>
          </w:tcPr>
          <w:p w:rsidR="008130A7" w:rsidRPr="008130A7" w:rsidRDefault="008130A7" w:rsidP="008130A7">
            <w:pPr>
              <w:pStyle w:val="EnvelopeReturn"/>
              <w:rPr>
                <w:bCs/>
                <w:lang w:val="en-CA"/>
              </w:rPr>
            </w:pPr>
          </w:p>
        </w:tc>
        <w:tc>
          <w:tcPr>
            <w:tcW w:w="8793" w:type="dxa"/>
          </w:tcPr>
          <w:p w:rsidR="008130A7" w:rsidRPr="008130A7" w:rsidRDefault="008130A7" w:rsidP="008130A7">
            <w:pPr>
              <w:pStyle w:val="EnvelopeReturn"/>
              <w:rPr>
                <w:bCs/>
                <w:lang w:val="en-CA"/>
              </w:rPr>
            </w:pPr>
            <w:r w:rsidRPr="008130A7">
              <w:rPr>
                <w:bCs/>
                <w:u w:val="single"/>
                <w:lang w:val="en-CA"/>
              </w:rPr>
              <w:t>Course Outline Amendments</w:t>
            </w:r>
            <w:r w:rsidRPr="008130A7">
              <w:rPr>
                <w:bCs/>
                <w:lang w:val="en-CA"/>
              </w:rPr>
              <w:t>:</w:t>
            </w:r>
          </w:p>
          <w:p w:rsidR="008130A7" w:rsidRPr="008130A7" w:rsidRDefault="008130A7" w:rsidP="008130A7">
            <w:pPr>
              <w:pStyle w:val="EnvelopeReturn"/>
              <w:rPr>
                <w:bCs/>
                <w:lang w:val="en-CA"/>
              </w:rPr>
            </w:pPr>
            <w:r w:rsidRPr="008130A7">
              <w:rPr>
                <w:bCs/>
                <w:lang w:val="en-CA"/>
              </w:rPr>
              <w:t>The professor reserves the right to change the information contained in this course outline depending on the needs of the learner and the availability of resources.</w:t>
            </w:r>
          </w:p>
          <w:p w:rsidR="008130A7" w:rsidRPr="008130A7" w:rsidRDefault="008130A7" w:rsidP="008130A7">
            <w:pPr>
              <w:pStyle w:val="EnvelopeReturn"/>
              <w:rPr>
                <w:bCs/>
                <w:lang w:val="en-CA"/>
              </w:rPr>
            </w:pPr>
          </w:p>
        </w:tc>
      </w:tr>
      <w:tr w:rsidR="008130A7" w:rsidRPr="008130A7" w:rsidTr="008130A7">
        <w:trPr>
          <w:cantSplit/>
        </w:trPr>
        <w:tc>
          <w:tcPr>
            <w:tcW w:w="675" w:type="dxa"/>
          </w:tcPr>
          <w:p w:rsidR="008130A7" w:rsidRPr="008130A7" w:rsidRDefault="008130A7" w:rsidP="008130A7">
            <w:pPr>
              <w:pStyle w:val="EnvelopeReturn"/>
              <w:rPr>
                <w:bCs/>
                <w:lang w:val="en-CA"/>
              </w:rPr>
            </w:pPr>
          </w:p>
        </w:tc>
        <w:tc>
          <w:tcPr>
            <w:tcW w:w="8793" w:type="dxa"/>
          </w:tcPr>
          <w:p w:rsidR="008130A7" w:rsidRPr="008130A7" w:rsidRDefault="008130A7" w:rsidP="008130A7">
            <w:pPr>
              <w:pStyle w:val="EnvelopeReturn"/>
              <w:rPr>
                <w:bCs/>
                <w:lang w:val="en-CA"/>
              </w:rPr>
            </w:pPr>
            <w:r w:rsidRPr="008130A7">
              <w:rPr>
                <w:bCs/>
                <w:u w:val="single"/>
                <w:lang w:val="en-CA"/>
              </w:rPr>
              <w:t>Retention of Course Outlines</w:t>
            </w:r>
            <w:r w:rsidRPr="008130A7">
              <w:rPr>
                <w:bCs/>
                <w:lang w:val="en-CA"/>
              </w:rPr>
              <w:t>:</w:t>
            </w:r>
          </w:p>
          <w:p w:rsidR="008130A7" w:rsidRPr="008130A7" w:rsidRDefault="008130A7" w:rsidP="008130A7">
            <w:pPr>
              <w:pStyle w:val="EnvelopeReturn"/>
              <w:rPr>
                <w:bCs/>
                <w:lang w:val="en-CA"/>
              </w:rPr>
            </w:pPr>
            <w:r w:rsidRPr="008130A7">
              <w:rPr>
                <w:bCs/>
                <w:lang w:val="en-CA"/>
              </w:rPr>
              <w:t>It is the responsibility of the student to retain all course outlines for possible future use in acquiring advanced standing at other postsecondary institutions.</w:t>
            </w:r>
          </w:p>
          <w:p w:rsidR="008130A7" w:rsidRPr="008130A7" w:rsidRDefault="008130A7" w:rsidP="008130A7">
            <w:pPr>
              <w:pStyle w:val="EnvelopeReturn"/>
              <w:rPr>
                <w:bCs/>
                <w:lang w:val="en-CA"/>
              </w:rPr>
            </w:pPr>
          </w:p>
        </w:tc>
      </w:tr>
      <w:tr w:rsidR="008130A7" w:rsidRPr="008130A7" w:rsidTr="008130A7">
        <w:trPr>
          <w:cantSplit/>
        </w:trPr>
        <w:tc>
          <w:tcPr>
            <w:tcW w:w="675" w:type="dxa"/>
          </w:tcPr>
          <w:p w:rsidR="008130A7" w:rsidRPr="008130A7" w:rsidRDefault="008130A7" w:rsidP="008130A7">
            <w:pPr>
              <w:pStyle w:val="EnvelopeReturn"/>
              <w:rPr>
                <w:bCs/>
                <w:lang w:val="en-CA"/>
              </w:rPr>
            </w:pPr>
          </w:p>
        </w:tc>
        <w:tc>
          <w:tcPr>
            <w:tcW w:w="8793" w:type="dxa"/>
          </w:tcPr>
          <w:p w:rsidR="008130A7" w:rsidRPr="008130A7" w:rsidRDefault="008130A7" w:rsidP="008130A7">
            <w:pPr>
              <w:pStyle w:val="EnvelopeReturn"/>
              <w:rPr>
                <w:bCs/>
                <w:lang w:val="en-CA"/>
              </w:rPr>
            </w:pPr>
            <w:r w:rsidRPr="008130A7">
              <w:rPr>
                <w:bCs/>
                <w:u w:val="single"/>
                <w:lang w:val="en-CA"/>
              </w:rPr>
              <w:t>Prior Learning Assessment</w:t>
            </w:r>
            <w:r w:rsidRPr="008130A7">
              <w:rPr>
                <w:bCs/>
                <w:lang w:val="en-CA"/>
              </w:rPr>
              <w:t>:</w:t>
            </w:r>
          </w:p>
          <w:p w:rsidR="008130A7" w:rsidRPr="008130A7" w:rsidRDefault="008130A7" w:rsidP="008130A7">
            <w:pPr>
              <w:pStyle w:val="EnvelopeReturn"/>
              <w:rPr>
                <w:bCs/>
                <w:lang w:val="en-CA"/>
              </w:rPr>
            </w:pPr>
            <w:r w:rsidRPr="008130A7">
              <w:rPr>
                <w:bCs/>
                <w:lang w:val="en-CA"/>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8130A7" w:rsidRPr="008130A7" w:rsidRDefault="008130A7" w:rsidP="008130A7">
            <w:pPr>
              <w:pStyle w:val="EnvelopeReturn"/>
              <w:rPr>
                <w:bCs/>
                <w:lang w:val="en-CA"/>
              </w:rPr>
            </w:pPr>
          </w:p>
          <w:p w:rsidR="008130A7" w:rsidRPr="008130A7" w:rsidRDefault="008130A7" w:rsidP="008130A7">
            <w:pPr>
              <w:pStyle w:val="EnvelopeReturn"/>
              <w:rPr>
                <w:bCs/>
                <w:lang w:val="en-CA"/>
              </w:rPr>
            </w:pPr>
            <w:r w:rsidRPr="008130A7">
              <w:rPr>
                <w:bCs/>
                <w:lang w:val="en-CA"/>
              </w:rPr>
              <w:t>Credit for prior learning will also be given upon successful completion of a challenge exam or portfolio.</w:t>
            </w:r>
          </w:p>
          <w:p w:rsidR="008130A7" w:rsidRPr="008130A7" w:rsidRDefault="008130A7" w:rsidP="008130A7">
            <w:pPr>
              <w:pStyle w:val="EnvelopeReturn"/>
              <w:rPr>
                <w:bCs/>
                <w:lang w:val="en-CA"/>
              </w:rPr>
            </w:pPr>
          </w:p>
          <w:p w:rsidR="008130A7" w:rsidRPr="008130A7" w:rsidRDefault="008130A7" w:rsidP="008130A7">
            <w:pPr>
              <w:pStyle w:val="EnvelopeReturn"/>
              <w:rPr>
                <w:bCs/>
                <w:lang w:val="en-CA"/>
              </w:rPr>
            </w:pPr>
            <w:r w:rsidRPr="008130A7">
              <w:rPr>
                <w:bCs/>
                <w:lang w:val="en-CA"/>
              </w:rPr>
              <w:t>Substitute course information is available in the Registrar's office.</w:t>
            </w:r>
          </w:p>
          <w:p w:rsidR="008130A7" w:rsidRPr="008130A7" w:rsidRDefault="008130A7" w:rsidP="008130A7">
            <w:pPr>
              <w:pStyle w:val="EnvelopeReturn"/>
              <w:rPr>
                <w:bCs/>
                <w:lang w:val="en-CA"/>
              </w:rPr>
            </w:pPr>
          </w:p>
        </w:tc>
      </w:tr>
      <w:tr w:rsidR="008130A7" w:rsidRPr="008130A7" w:rsidTr="008130A7">
        <w:trPr>
          <w:cantSplit/>
        </w:trPr>
        <w:tc>
          <w:tcPr>
            <w:tcW w:w="675" w:type="dxa"/>
          </w:tcPr>
          <w:p w:rsidR="008130A7" w:rsidRPr="008130A7" w:rsidRDefault="008130A7" w:rsidP="008130A7">
            <w:pPr>
              <w:pStyle w:val="EnvelopeReturn"/>
              <w:rPr>
                <w:bCs/>
                <w:lang w:val="en-CA"/>
              </w:rPr>
            </w:pPr>
          </w:p>
        </w:tc>
        <w:tc>
          <w:tcPr>
            <w:tcW w:w="8793" w:type="dxa"/>
          </w:tcPr>
          <w:p w:rsidR="008130A7" w:rsidRPr="008130A7" w:rsidRDefault="008130A7" w:rsidP="008130A7">
            <w:pPr>
              <w:pStyle w:val="EnvelopeReturn"/>
              <w:rPr>
                <w:bCs/>
                <w:lang w:val="en-CA"/>
              </w:rPr>
            </w:pPr>
            <w:r w:rsidRPr="008130A7">
              <w:rPr>
                <w:bCs/>
                <w:u w:val="single"/>
                <w:lang w:val="en-CA"/>
              </w:rPr>
              <w:t>Disability Services</w:t>
            </w:r>
            <w:r w:rsidRPr="008130A7">
              <w:rPr>
                <w:bCs/>
                <w:lang w:val="en-CA"/>
              </w:rPr>
              <w:t>:</w:t>
            </w:r>
          </w:p>
          <w:p w:rsidR="008130A7" w:rsidRPr="008130A7" w:rsidRDefault="008130A7" w:rsidP="008130A7">
            <w:pPr>
              <w:pStyle w:val="EnvelopeReturn"/>
              <w:rPr>
                <w:bCs/>
                <w:lang w:val="en-CA"/>
              </w:rPr>
            </w:pPr>
            <w:r w:rsidRPr="008130A7">
              <w:rPr>
                <w:bCs/>
                <w:lang w:val="en-CA"/>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8130A7" w:rsidRPr="008130A7" w:rsidRDefault="008130A7" w:rsidP="008130A7">
            <w:pPr>
              <w:pStyle w:val="EnvelopeReturn"/>
              <w:rPr>
                <w:bCs/>
                <w:lang w:val="en-CA"/>
              </w:rPr>
            </w:pPr>
          </w:p>
        </w:tc>
      </w:tr>
      <w:tr w:rsidR="008130A7" w:rsidRPr="008130A7" w:rsidTr="008130A7">
        <w:trPr>
          <w:cantSplit/>
        </w:trPr>
        <w:tc>
          <w:tcPr>
            <w:tcW w:w="675" w:type="dxa"/>
          </w:tcPr>
          <w:p w:rsidR="008130A7" w:rsidRPr="008130A7" w:rsidRDefault="008130A7" w:rsidP="008130A7">
            <w:pPr>
              <w:pStyle w:val="EnvelopeReturn"/>
              <w:rPr>
                <w:bCs/>
                <w:lang w:val="en-CA"/>
              </w:rPr>
            </w:pPr>
          </w:p>
        </w:tc>
        <w:tc>
          <w:tcPr>
            <w:tcW w:w="8793" w:type="dxa"/>
          </w:tcPr>
          <w:p w:rsidR="008130A7" w:rsidRPr="008130A7" w:rsidRDefault="008130A7" w:rsidP="008130A7">
            <w:pPr>
              <w:pStyle w:val="EnvelopeReturn"/>
              <w:rPr>
                <w:bCs/>
                <w:lang w:val="en-CA"/>
              </w:rPr>
            </w:pPr>
            <w:r w:rsidRPr="008130A7">
              <w:rPr>
                <w:bCs/>
                <w:u w:val="single"/>
                <w:lang w:val="en-CA"/>
              </w:rPr>
              <w:t>Communication</w:t>
            </w:r>
            <w:r w:rsidRPr="008130A7">
              <w:rPr>
                <w:bCs/>
                <w:lang w:val="en-CA"/>
              </w:rPr>
              <w:t>:</w:t>
            </w:r>
          </w:p>
          <w:p w:rsidR="008130A7" w:rsidRPr="008130A7" w:rsidRDefault="008130A7" w:rsidP="008130A7">
            <w:pPr>
              <w:pStyle w:val="EnvelopeReturn"/>
              <w:rPr>
                <w:bCs/>
                <w:lang w:val="en-CA"/>
              </w:rPr>
            </w:pPr>
            <w:r w:rsidRPr="008130A7">
              <w:rPr>
                <w:bCs/>
                <w:lang w:val="en-CA"/>
              </w:rPr>
              <w:t xml:space="preserve">The College considers </w:t>
            </w:r>
            <w:proofErr w:type="spellStart"/>
            <w:r w:rsidRPr="008130A7">
              <w:rPr>
                <w:bCs/>
                <w:lang w:val="en-CA"/>
              </w:rPr>
              <w:t>WebCT</w:t>
            </w:r>
            <w:proofErr w:type="spellEnd"/>
            <w:r w:rsidRPr="008130A7">
              <w:rPr>
                <w:bCs/>
                <w:lang w:val="en-CA"/>
              </w:rPr>
              <w:t>/</w:t>
            </w:r>
            <w:proofErr w:type="spellStart"/>
            <w:r w:rsidRPr="008130A7">
              <w:rPr>
                <w:bCs/>
                <w:lang w:val="en-CA"/>
              </w:rPr>
              <w:t>LMS</w:t>
            </w:r>
            <w:proofErr w:type="spellEnd"/>
            <w:r w:rsidRPr="008130A7">
              <w:rPr>
                <w:bCs/>
                <w:lang w:val="en-CA"/>
              </w:rPr>
              <w:t>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Learning Management System communication tool.</w:t>
            </w:r>
          </w:p>
          <w:p w:rsidR="008130A7" w:rsidRPr="008130A7" w:rsidRDefault="008130A7" w:rsidP="008130A7">
            <w:pPr>
              <w:pStyle w:val="EnvelopeReturn"/>
              <w:rPr>
                <w:bCs/>
                <w:lang w:val="en-CA"/>
              </w:rPr>
            </w:pPr>
          </w:p>
        </w:tc>
      </w:tr>
      <w:tr w:rsidR="008130A7" w:rsidRPr="008130A7" w:rsidTr="008130A7">
        <w:trPr>
          <w:cantSplit/>
        </w:trPr>
        <w:tc>
          <w:tcPr>
            <w:tcW w:w="675" w:type="dxa"/>
          </w:tcPr>
          <w:p w:rsidR="008130A7" w:rsidRPr="008130A7" w:rsidRDefault="008130A7" w:rsidP="008130A7">
            <w:pPr>
              <w:pStyle w:val="EnvelopeReturn"/>
              <w:rPr>
                <w:bCs/>
                <w:lang w:val="en-CA"/>
              </w:rPr>
            </w:pPr>
          </w:p>
        </w:tc>
        <w:tc>
          <w:tcPr>
            <w:tcW w:w="8793" w:type="dxa"/>
          </w:tcPr>
          <w:p w:rsidR="008130A7" w:rsidRPr="008130A7" w:rsidRDefault="008130A7" w:rsidP="008130A7">
            <w:pPr>
              <w:pStyle w:val="EnvelopeReturn"/>
              <w:rPr>
                <w:bCs/>
                <w:lang w:val="en-CA"/>
              </w:rPr>
            </w:pPr>
            <w:r w:rsidRPr="008130A7">
              <w:rPr>
                <w:bCs/>
                <w:u w:val="single"/>
                <w:lang w:val="en-CA"/>
              </w:rPr>
              <w:t>Plagiarism</w:t>
            </w:r>
            <w:r w:rsidRPr="008130A7">
              <w:rPr>
                <w:bCs/>
                <w:lang w:val="en-CA"/>
              </w:rPr>
              <w:t>:</w:t>
            </w:r>
          </w:p>
          <w:p w:rsidR="008130A7" w:rsidRPr="008130A7" w:rsidRDefault="008130A7" w:rsidP="008130A7">
            <w:pPr>
              <w:pStyle w:val="EnvelopeReturn"/>
              <w:rPr>
                <w:bCs/>
                <w:lang w:val="en-CA"/>
              </w:rPr>
            </w:pPr>
            <w:r w:rsidRPr="008130A7">
              <w:rPr>
                <w:bCs/>
                <w:lang w:val="en-CA"/>
              </w:rPr>
              <w:t>Students should refer to the definition of “academic dishonesty” in Student Code of Conduct.  A professor/instructor may assign a sanction as defined below, or make recommendations to the Academic Chair for disposition of the matter. The professor/instructor may:</w:t>
            </w:r>
          </w:p>
          <w:p w:rsidR="008130A7" w:rsidRPr="008130A7" w:rsidRDefault="008130A7" w:rsidP="008130A7">
            <w:pPr>
              <w:pStyle w:val="EnvelopeReturn"/>
              <w:numPr>
                <w:ilvl w:val="0"/>
                <w:numId w:val="44"/>
              </w:numPr>
              <w:rPr>
                <w:bCs/>
                <w:lang w:val="en-CA"/>
              </w:rPr>
            </w:pPr>
            <w:r w:rsidRPr="008130A7">
              <w:rPr>
                <w:bCs/>
                <w:lang w:val="en-CA"/>
              </w:rPr>
              <w:t>issue a verbal reprimand,</w:t>
            </w:r>
          </w:p>
          <w:p w:rsidR="008130A7" w:rsidRPr="008130A7" w:rsidRDefault="008130A7" w:rsidP="008130A7">
            <w:pPr>
              <w:pStyle w:val="EnvelopeReturn"/>
              <w:numPr>
                <w:ilvl w:val="0"/>
                <w:numId w:val="44"/>
              </w:numPr>
              <w:rPr>
                <w:bCs/>
                <w:lang w:val="en-CA"/>
              </w:rPr>
            </w:pPr>
            <w:r w:rsidRPr="008130A7">
              <w:rPr>
                <w:bCs/>
                <w:lang w:val="en-CA"/>
              </w:rPr>
              <w:t xml:space="preserve">make an assignment of a lower grade with explanation, </w:t>
            </w:r>
          </w:p>
          <w:p w:rsidR="008130A7" w:rsidRPr="008130A7" w:rsidRDefault="008130A7" w:rsidP="008130A7">
            <w:pPr>
              <w:pStyle w:val="EnvelopeReturn"/>
              <w:numPr>
                <w:ilvl w:val="0"/>
                <w:numId w:val="44"/>
              </w:numPr>
              <w:rPr>
                <w:bCs/>
                <w:lang w:val="en-CA"/>
              </w:rPr>
            </w:pPr>
            <w:r w:rsidRPr="008130A7">
              <w:rPr>
                <w:bCs/>
                <w:lang w:val="en-CA"/>
              </w:rPr>
              <w:t xml:space="preserve">require additional academic assignments and issue a lower grade upon completion to the maximum grade “C”, </w:t>
            </w:r>
          </w:p>
          <w:p w:rsidR="008130A7" w:rsidRPr="008130A7" w:rsidRDefault="008130A7" w:rsidP="008130A7">
            <w:pPr>
              <w:pStyle w:val="EnvelopeReturn"/>
              <w:numPr>
                <w:ilvl w:val="0"/>
                <w:numId w:val="44"/>
              </w:numPr>
              <w:rPr>
                <w:bCs/>
                <w:lang w:val="en-CA"/>
              </w:rPr>
            </w:pPr>
            <w:r w:rsidRPr="008130A7">
              <w:rPr>
                <w:bCs/>
                <w:lang w:val="en-CA"/>
              </w:rPr>
              <w:t xml:space="preserve">make an automatic assignment of a failing grade, </w:t>
            </w:r>
          </w:p>
          <w:p w:rsidR="008130A7" w:rsidRPr="008130A7" w:rsidRDefault="008130A7" w:rsidP="008130A7">
            <w:pPr>
              <w:pStyle w:val="EnvelopeReturn"/>
              <w:numPr>
                <w:ilvl w:val="0"/>
                <w:numId w:val="44"/>
              </w:numPr>
              <w:rPr>
                <w:bCs/>
                <w:lang w:val="en-CA"/>
              </w:rPr>
            </w:pPr>
            <w:proofErr w:type="gramStart"/>
            <w:r w:rsidRPr="008130A7">
              <w:rPr>
                <w:bCs/>
                <w:lang w:val="en-CA"/>
              </w:rPr>
              <w:t>recommend</w:t>
            </w:r>
            <w:proofErr w:type="gramEnd"/>
            <w:r w:rsidRPr="008130A7">
              <w:rPr>
                <w:bCs/>
                <w:lang w:val="en-CA"/>
              </w:rPr>
              <w:t xml:space="preserve"> to the Chair dismissal from the course with the assignment of a failing grade. </w:t>
            </w:r>
          </w:p>
          <w:p w:rsidR="008130A7" w:rsidRPr="008130A7" w:rsidRDefault="008130A7" w:rsidP="008130A7">
            <w:pPr>
              <w:pStyle w:val="EnvelopeReturn"/>
              <w:rPr>
                <w:bCs/>
                <w:lang w:val="en-CA"/>
              </w:rPr>
            </w:pPr>
            <w:r w:rsidRPr="008130A7">
              <w:rPr>
                <w:bCs/>
                <w:lang w:val="en-CA"/>
              </w:rPr>
              <w:t>In order to protect students from inadvertent plagiarism, to protect the copyright of the material referenced, and to credit the author of the material, it is the policy of the department to employ a documentation format for referencing source material.</w:t>
            </w:r>
          </w:p>
          <w:p w:rsidR="008130A7" w:rsidRPr="008130A7" w:rsidRDefault="008130A7" w:rsidP="008130A7">
            <w:pPr>
              <w:pStyle w:val="EnvelopeReturn"/>
              <w:rPr>
                <w:bCs/>
                <w:lang w:val="en-CA"/>
              </w:rPr>
            </w:pPr>
          </w:p>
        </w:tc>
      </w:tr>
      <w:tr w:rsidR="008130A7" w:rsidRPr="008130A7" w:rsidTr="008130A7">
        <w:trPr>
          <w:cantSplit/>
        </w:trPr>
        <w:tc>
          <w:tcPr>
            <w:tcW w:w="675" w:type="dxa"/>
          </w:tcPr>
          <w:p w:rsidR="008130A7" w:rsidRPr="008130A7" w:rsidRDefault="008130A7" w:rsidP="008130A7">
            <w:pPr>
              <w:pStyle w:val="EnvelopeReturn"/>
              <w:rPr>
                <w:bCs/>
                <w:lang w:val="en-CA"/>
              </w:rPr>
            </w:pPr>
          </w:p>
        </w:tc>
        <w:tc>
          <w:tcPr>
            <w:tcW w:w="8793" w:type="dxa"/>
            <w:hideMark/>
          </w:tcPr>
          <w:p w:rsidR="008130A7" w:rsidRPr="008130A7" w:rsidRDefault="008130A7" w:rsidP="008130A7">
            <w:pPr>
              <w:pStyle w:val="EnvelopeReturn"/>
              <w:rPr>
                <w:bCs/>
                <w:lang w:val="en-CA"/>
              </w:rPr>
            </w:pPr>
            <w:r w:rsidRPr="008130A7">
              <w:rPr>
                <w:bCs/>
                <w:u w:val="single"/>
                <w:lang w:val="en-CA"/>
              </w:rPr>
              <w:t>Student Portal</w:t>
            </w:r>
            <w:r w:rsidRPr="008130A7">
              <w:rPr>
                <w:bCs/>
                <w:lang w:val="en-CA"/>
              </w:rPr>
              <w:t>:</w:t>
            </w:r>
          </w:p>
          <w:p w:rsidR="008130A7" w:rsidRPr="008130A7" w:rsidRDefault="008130A7" w:rsidP="008130A7">
            <w:pPr>
              <w:pStyle w:val="EnvelopeReturn"/>
              <w:rPr>
                <w:bCs/>
                <w:lang w:val="en-CA"/>
              </w:rPr>
            </w:pPr>
            <w:r w:rsidRPr="008130A7">
              <w:rPr>
                <w:bCs/>
                <w:lang w:val="en-CA"/>
              </w:rPr>
              <w:t xml:space="preserve">The </w:t>
            </w:r>
            <w:smartTag w:uri="urn:schemas-microsoft-com:office:smarttags" w:element="place">
              <w:smartTag w:uri="urn:schemas-microsoft-com:office:smarttags" w:element="PlaceName">
                <w:r w:rsidRPr="008130A7">
                  <w:rPr>
                    <w:bCs/>
                    <w:lang w:val="en-CA"/>
                  </w:rPr>
                  <w:t>Sault</w:t>
                </w:r>
              </w:smartTag>
              <w:r w:rsidRPr="008130A7">
                <w:rPr>
                  <w:bCs/>
                  <w:lang w:val="en-CA"/>
                </w:rPr>
                <w:t xml:space="preserve"> </w:t>
              </w:r>
              <w:smartTag w:uri="urn:schemas-microsoft-com:office:smarttags" w:element="PlaceType">
                <w:r w:rsidRPr="008130A7">
                  <w:rPr>
                    <w:bCs/>
                    <w:lang w:val="en-CA"/>
                  </w:rPr>
                  <w:t>College</w:t>
                </w:r>
              </w:smartTag>
            </w:smartTag>
            <w:r w:rsidRPr="008130A7">
              <w:rPr>
                <w:bCs/>
                <w:lang w:val="en-CA"/>
              </w:rPr>
              <w:t xml:space="preserve"> portal allows you to view all your student information in one place. </w:t>
            </w:r>
            <w:proofErr w:type="spellStart"/>
            <w:proofErr w:type="gramStart"/>
            <w:r w:rsidRPr="008130A7">
              <w:rPr>
                <w:bCs/>
                <w:lang w:val="en-CA"/>
              </w:rPr>
              <w:t>mysaultcollege</w:t>
            </w:r>
            <w:proofErr w:type="spellEnd"/>
            <w:proofErr w:type="gramEnd"/>
            <w:r w:rsidRPr="008130A7">
              <w:rPr>
                <w:bCs/>
                <w:lang w:val="en-CA"/>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8130A7">
              <w:rPr>
                <w:bCs/>
                <w:lang w:val="en-CA"/>
              </w:rPr>
              <w:t>LMS</w:t>
            </w:r>
            <w:proofErr w:type="spellEnd"/>
            <w:r w:rsidRPr="008130A7">
              <w:rPr>
                <w:bCs/>
                <w:lang w:val="en-CA"/>
              </w:rPr>
              <w:t xml:space="preserve">), and much more.  Go to </w:t>
            </w:r>
            <w:hyperlink r:id="rId8" w:history="1">
              <w:r w:rsidRPr="008130A7">
                <w:rPr>
                  <w:rStyle w:val="Hyperlink"/>
                  <w:bCs/>
                  <w:lang w:val="en-CA"/>
                </w:rPr>
                <w:t>https://my.saultcollege.ca</w:t>
              </w:r>
            </w:hyperlink>
            <w:r w:rsidRPr="008130A7">
              <w:rPr>
                <w:bCs/>
                <w:lang w:val="en-CA"/>
              </w:rPr>
              <w:t>.</w:t>
            </w:r>
          </w:p>
          <w:p w:rsidR="008130A7" w:rsidRPr="008130A7" w:rsidRDefault="008130A7" w:rsidP="008130A7">
            <w:pPr>
              <w:pStyle w:val="EnvelopeReturn"/>
              <w:rPr>
                <w:bCs/>
                <w:lang w:val="en-CA"/>
              </w:rPr>
            </w:pPr>
            <w:r w:rsidRPr="008130A7">
              <w:rPr>
                <w:bCs/>
                <w:lang w:val="en-CA"/>
              </w:rPr>
              <w:t xml:space="preserve"> </w:t>
            </w:r>
          </w:p>
        </w:tc>
      </w:tr>
      <w:tr w:rsidR="008130A7" w:rsidRPr="008130A7" w:rsidTr="008130A7">
        <w:trPr>
          <w:cantSplit/>
        </w:trPr>
        <w:tc>
          <w:tcPr>
            <w:tcW w:w="675" w:type="dxa"/>
          </w:tcPr>
          <w:p w:rsidR="008130A7" w:rsidRPr="008130A7" w:rsidRDefault="008130A7" w:rsidP="008130A7">
            <w:pPr>
              <w:pStyle w:val="EnvelopeReturn"/>
              <w:rPr>
                <w:bCs/>
                <w:lang w:val="en-CA"/>
              </w:rPr>
            </w:pPr>
          </w:p>
        </w:tc>
        <w:tc>
          <w:tcPr>
            <w:tcW w:w="8793" w:type="dxa"/>
          </w:tcPr>
          <w:p w:rsidR="008130A7" w:rsidRPr="008130A7" w:rsidRDefault="008130A7" w:rsidP="008130A7">
            <w:pPr>
              <w:pStyle w:val="EnvelopeReturn"/>
              <w:rPr>
                <w:bCs/>
                <w:lang w:val="en-CA"/>
              </w:rPr>
            </w:pPr>
            <w:r w:rsidRPr="008130A7">
              <w:rPr>
                <w:bCs/>
                <w:u w:val="single"/>
                <w:lang w:val="en-CA"/>
              </w:rPr>
              <w:t>Electronic Devices in the Classroom</w:t>
            </w:r>
            <w:r w:rsidRPr="008130A7">
              <w:rPr>
                <w:bCs/>
                <w:lang w:val="en-CA"/>
              </w:rPr>
              <w:t>:</w:t>
            </w:r>
          </w:p>
          <w:p w:rsidR="008130A7" w:rsidRPr="008130A7" w:rsidRDefault="008130A7" w:rsidP="008130A7">
            <w:pPr>
              <w:pStyle w:val="EnvelopeReturn"/>
              <w:rPr>
                <w:bCs/>
                <w:lang w:val="en-CA"/>
              </w:rPr>
            </w:pPr>
            <w:r w:rsidRPr="008130A7">
              <w:rPr>
                <w:bCs/>
                <w:lang w:val="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8130A7" w:rsidRPr="008130A7" w:rsidRDefault="008130A7" w:rsidP="008130A7">
            <w:pPr>
              <w:pStyle w:val="EnvelopeReturn"/>
              <w:rPr>
                <w:bCs/>
                <w:lang w:val="en-CA"/>
              </w:rPr>
            </w:pPr>
          </w:p>
        </w:tc>
      </w:tr>
      <w:tr w:rsidR="008130A7" w:rsidRPr="008130A7" w:rsidTr="008130A7">
        <w:trPr>
          <w:cantSplit/>
        </w:trPr>
        <w:tc>
          <w:tcPr>
            <w:tcW w:w="675" w:type="dxa"/>
          </w:tcPr>
          <w:p w:rsidR="008130A7" w:rsidRPr="008130A7" w:rsidRDefault="008130A7" w:rsidP="008130A7">
            <w:pPr>
              <w:pStyle w:val="EnvelopeReturn"/>
              <w:rPr>
                <w:bCs/>
                <w:lang w:val="en-CA"/>
              </w:rPr>
            </w:pPr>
          </w:p>
        </w:tc>
        <w:tc>
          <w:tcPr>
            <w:tcW w:w="8793" w:type="dxa"/>
          </w:tcPr>
          <w:p w:rsidR="008130A7" w:rsidRPr="008130A7" w:rsidRDefault="008130A7" w:rsidP="008130A7">
            <w:pPr>
              <w:pStyle w:val="EnvelopeReturn"/>
              <w:rPr>
                <w:bCs/>
                <w:lang w:val="en-CA"/>
              </w:rPr>
            </w:pPr>
            <w:r w:rsidRPr="008130A7">
              <w:rPr>
                <w:bCs/>
                <w:u w:val="single"/>
                <w:lang w:val="en-CA"/>
              </w:rPr>
              <w:t>Attendance</w:t>
            </w:r>
            <w:r w:rsidRPr="008130A7">
              <w:rPr>
                <w:bCs/>
                <w:lang w:val="en-CA"/>
              </w:rPr>
              <w:t>:</w:t>
            </w:r>
          </w:p>
          <w:p w:rsidR="008130A7" w:rsidRPr="008130A7" w:rsidRDefault="008130A7" w:rsidP="008130A7">
            <w:pPr>
              <w:pStyle w:val="EnvelopeReturn"/>
              <w:rPr>
                <w:bCs/>
                <w:lang w:val="en-CA"/>
              </w:rPr>
            </w:pPr>
            <w:smartTag w:uri="urn:schemas-microsoft-com:office:smarttags" w:element="place">
              <w:smartTag w:uri="urn:schemas-microsoft-com:office:smarttags" w:element="PlaceName">
                <w:r w:rsidRPr="008130A7">
                  <w:rPr>
                    <w:bCs/>
                    <w:lang w:val="en-CA"/>
                  </w:rPr>
                  <w:t>Sault</w:t>
                </w:r>
              </w:smartTag>
              <w:r w:rsidRPr="008130A7">
                <w:rPr>
                  <w:bCs/>
                  <w:lang w:val="en-CA"/>
                </w:rPr>
                <w:t xml:space="preserve"> </w:t>
              </w:r>
              <w:smartTag w:uri="urn:schemas-microsoft-com:office:smarttags" w:element="PlaceType">
                <w:r w:rsidRPr="008130A7">
                  <w:rPr>
                    <w:bCs/>
                    <w:lang w:val="en-CA"/>
                  </w:rPr>
                  <w:t>College</w:t>
                </w:r>
              </w:smartTag>
            </w:smartTag>
            <w:r w:rsidRPr="008130A7">
              <w:rPr>
                <w:bCs/>
                <w:lang w:val="en-CA"/>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130A7" w:rsidRPr="008130A7" w:rsidRDefault="008130A7" w:rsidP="008130A7">
            <w:pPr>
              <w:pStyle w:val="EnvelopeReturn"/>
              <w:rPr>
                <w:bCs/>
                <w:lang w:val="en-CA"/>
              </w:rPr>
            </w:pPr>
          </w:p>
        </w:tc>
      </w:tr>
      <w:tr w:rsidR="008130A7" w:rsidRPr="008130A7" w:rsidTr="008130A7">
        <w:trPr>
          <w:cantSplit/>
        </w:trPr>
        <w:tc>
          <w:tcPr>
            <w:tcW w:w="675" w:type="dxa"/>
          </w:tcPr>
          <w:p w:rsidR="008130A7" w:rsidRPr="008130A7" w:rsidRDefault="008130A7" w:rsidP="008130A7">
            <w:pPr>
              <w:pStyle w:val="EnvelopeReturn"/>
              <w:rPr>
                <w:lang w:val="en-CA"/>
              </w:rPr>
            </w:pPr>
          </w:p>
        </w:tc>
        <w:tc>
          <w:tcPr>
            <w:tcW w:w="8793" w:type="dxa"/>
          </w:tcPr>
          <w:p w:rsidR="008130A7" w:rsidRPr="008130A7" w:rsidRDefault="008130A7" w:rsidP="008130A7">
            <w:pPr>
              <w:pStyle w:val="EnvelopeReturn"/>
              <w:rPr>
                <w:b/>
                <w:bCs/>
              </w:rPr>
            </w:pPr>
            <w:r w:rsidRPr="008130A7">
              <w:rPr>
                <w:b/>
                <w:bCs/>
              </w:rPr>
              <w:t>Students may submit written material through email.  All criteria apply.</w:t>
            </w:r>
          </w:p>
          <w:p w:rsidR="008130A7" w:rsidRPr="008130A7" w:rsidRDefault="008130A7" w:rsidP="008130A7">
            <w:pPr>
              <w:pStyle w:val="EnvelopeReturn"/>
              <w:rPr>
                <w:b/>
                <w:bCs/>
              </w:rPr>
            </w:pPr>
            <w:r w:rsidRPr="008130A7">
              <w:rPr>
                <w:b/>
                <w:bCs/>
              </w:rPr>
              <w:t xml:space="preserve">It is the student’s responsibility to ascertain that the email has been received by the professor and that it is ‘printable’. </w:t>
            </w:r>
          </w:p>
          <w:p w:rsidR="008130A7" w:rsidRPr="008130A7" w:rsidRDefault="008130A7" w:rsidP="008130A7">
            <w:pPr>
              <w:pStyle w:val="EnvelopeReturn"/>
              <w:rPr>
                <w:lang w:val="en-CA"/>
              </w:rPr>
            </w:pPr>
          </w:p>
          <w:p w:rsidR="008130A7" w:rsidRPr="008130A7" w:rsidRDefault="008130A7" w:rsidP="008130A7">
            <w:pPr>
              <w:pStyle w:val="EnvelopeReturn"/>
              <w:rPr>
                <w:lang w:val="en-CA"/>
              </w:rPr>
            </w:pPr>
            <w:r w:rsidRPr="008130A7">
              <w:rPr>
                <w:lang w:val="en-CA"/>
              </w:rPr>
              <w:t xml:space="preserve">Email: </w:t>
            </w:r>
          </w:p>
          <w:p w:rsidR="008130A7" w:rsidRPr="008130A7" w:rsidRDefault="008130A7" w:rsidP="008130A7">
            <w:pPr>
              <w:pStyle w:val="EnvelopeReturn"/>
              <w:rPr>
                <w:lang w:val="en-CA"/>
              </w:rPr>
            </w:pPr>
            <w:r w:rsidRPr="008130A7">
              <w:rPr>
                <w:lang w:val="en-CA"/>
              </w:rPr>
              <w:t>Student is required to submit a “hard copy” in the next class session.</w:t>
            </w:r>
          </w:p>
        </w:tc>
      </w:tr>
    </w:tbl>
    <w:p w:rsidR="008130A7" w:rsidRPr="008130A7" w:rsidRDefault="008130A7" w:rsidP="008130A7">
      <w:pPr>
        <w:pStyle w:val="EnvelopeReturn"/>
        <w:rPr>
          <w:lang w:val="en-CA"/>
        </w:rPr>
      </w:pPr>
      <w:r w:rsidRPr="008130A7">
        <w:rPr>
          <w:lang w:val="en-CA"/>
        </w:rPr>
        <w:br w:type="page"/>
      </w:r>
    </w:p>
    <w:p w:rsidR="008130A7" w:rsidRPr="008130A7" w:rsidRDefault="008130A7" w:rsidP="008130A7">
      <w:pPr>
        <w:pStyle w:val="EnvelopeReturn"/>
        <w:rPr>
          <w:b/>
          <w:bCs/>
          <w:lang w:val="en-CA"/>
        </w:rPr>
      </w:pPr>
    </w:p>
    <w:p w:rsidR="008130A7" w:rsidRPr="008130A7" w:rsidRDefault="008130A7" w:rsidP="008130A7">
      <w:pPr>
        <w:pStyle w:val="EnvelopeReturn"/>
        <w:rPr>
          <w:b/>
          <w:bCs/>
          <w:lang w:val="en-CA"/>
        </w:rPr>
      </w:pPr>
      <w:r w:rsidRPr="008130A7">
        <w:rPr>
          <w:b/>
          <w:bCs/>
          <w:lang w:val="en-CA"/>
        </w:rPr>
        <w:t>Attendance/Participation Grading Criteria</w:t>
      </w:r>
    </w:p>
    <w:p w:rsidR="008130A7" w:rsidRPr="008130A7" w:rsidRDefault="008130A7" w:rsidP="008130A7">
      <w:pPr>
        <w:pStyle w:val="EnvelopeReturn"/>
        <w:rPr>
          <w:b/>
          <w:bCs/>
          <w:lang w:val="en-CA"/>
        </w:rPr>
      </w:pPr>
    </w:p>
    <w:p w:rsidR="008130A7" w:rsidRPr="008130A7" w:rsidRDefault="008130A7" w:rsidP="008130A7">
      <w:pPr>
        <w:pStyle w:val="EnvelopeReturn"/>
        <w:rPr>
          <w:b/>
          <w:bCs/>
          <w:lang w:val="en-CA"/>
        </w:rPr>
      </w:pPr>
      <w:r w:rsidRPr="008130A7">
        <w:rPr>
          <w:b/>
          <w:bCs/>
          <w:lang w:val="en-CA"/>
        </w:rPr>
        <w:t xml:space="preserve">CYW204 September 2009 Attendance/Participation  </w:t>
      </w:r>
      <w:r w:rsidRPr="008130A7">
        <w:rPr>
          <w:b/>
          <w:bCs/>
          <w:lang w:val="en-CA"/>
        </w:rPr>
        <w:tab/>
        <w:t>30%</w:t>
      </w:r>
    </w:p>
    <w:p w:rsidR="008130A7" w:rsidRPr="008130A7" w:rsidRDefault="008130A7" w:rsidP="008130A7">
      <w:pPr>
        <w:pStyle w:val="EnvelopeReturn"/>
        <w:rPr>
          <w:lang w:val="en-CA"/>
        </w:rPr>
      </w:pPr>
    </w:p>
    <w:p w:rsidR="008130A7" w:rsidRPr="008130A7" w:rsidRDefault="008130A7" w:rsidP="008130A7">
      <w:pPr>
        <w:pStyle w:val="EnvelopeReturn"/>
        <w:rPr>
          <w:lang w:val="en-CA"/>
        </w:rPr>
      </w:pPr>
    </w:p>
    <w:p w:rsidR="008130A7" w:rsidRPr="008130A7" w:rsidRDefault="008130A7" w:rsidP="008130A7">
      <w:pPr>
        <w:pStyle w:val="EnvelopeReturn"/>
        <w:rPr>
          <w:lang w:val="en-CA"/>
        </w:rPr>
      </w:pPr>
      <w:r w:rsidRPr="008130A7">
        <w:rPr>
          <w:b/>
          <w:bCs/>
          <w:u w:val="single"/>
          <w:lang w:val="en-CA"/>
        </w:rPr>
        <w:t>Note</w:t>
      </w:r>
      <w:r w:rsidRPr="008130A7">
        <w:rPr>
          <w:lang w:val="en-CA"/>
        </w:rPr>
        <w:t xml:space="preserve">: The nature of Group Dynamics class is that it is largely experiential.  For attendance points to be earned the student needs to be in attendance for the entire class session. Lateness and early leaving has a very detrimental effect on the group process.  </w:t>
      </w:r>
    </w:p>
    <w:p w:rsidR="008130A7" w:rsidRPr="008130A7" w:rsidRDefault="008130A7" w:rsidP="008130A7">
      <w:pPr>
        <w:pStyle w:val="EnvelopeReturn"/>
        <w:rPr>
          <w:lang w:val="en-CA"/>
        </w:rPr>
      </w:pPr>
    </w:p>
    <w:p w:rsidR="008130A7" w:rsidRPr="008130A7" w:rsidRDefault="008130A7" w:rsidP="008130A7">
      <w:pPr>
        <w:pStyle w:val="EnvelopeReturn"/>
        <w:rPr>
          <w:b/>
          <w:bCs/>
          <w:u w:val="single"/>
          <w:lang w:val="en-CA"/>
        </w:rPr>
      </w:pPr>
      <w:r w:rsidRPr="008130A7">
        <w:rPr>
          <w:b/>
          <w:bCs/>
          <w:u w:val="single"/>
          <w:lang w:val="en-CA"/>
        </w:rPr>
        <w:t>Attendance Grade</w:t>
      </w:r>
    </w:p>
    <w:p w:rsidR="008130A7" w:rsidRPr="008130A7" w:rsidRDefault="008130A7" w:rsidP="008130A7">
      <w:pPr>
        <w:pStyle w:val="EnvelopeReturn"/>
        <w:rPr>
          <w:u w:val="single"/>
          <w:lang w:val="en-CA"/>
        </w:rPr>
      </w:pPr>
    </w:p>
    <w:p w:rsidR="008130A7" w:rsidRPr="008130A7" w:rsidRDefault="008130A7" w:rsidP="008130A7">
      <w:pPr>
        <w:pStyle w:val="EnvelopeReturn"/>
        <w:rPr>
          <w:lang w:val="en-CA"/>
        </w:rPr>
      </w:pPr>
      <w:proofErr w:type="gramStart"/>
      <w:r w:rsidRPr="008130A7">
        <w:rPr>
          <w:lang w:val="en-CA"/>
        </w:rPr>
        <w:t>Determined by: the total number of classroom hours and the number that the student attended - then calculating the grade proportionately out of 15 percentage points.</w:t>
      </w:r>
      <w:proofErr w:type="gramEnd"/>
    </w:p>
    <w:p w:rsidR="008130A7" w:rsidRPr="008130A7" w:rsidRDefault="008130A7" w:rsidP="008130A7">
      <w:pPr>
        <w:pStyle w:val="EnvelopeReturn"/>
        <w:rPr>
          <w:lang w:val="en-CA"/>
        </w:rPr>
      </w:pPr>
    </w:p>
    <w:p w:rsidR="008130A7" w:rsidRPr="008130A7" w:rsidRDefault="008130A7" w:rsidP="008130A7">
      <w:pPr>
        <w:pStyle w:val="EnvelopeReturn"/>
        <w:rPr>
          <w:lang w:val="en-CA"/>
        </w:rPr>
      </w:pPr>
    </w:p>
    <w:p w:rsidR="008130A7" w:rsidRPr="008130A7" w:rsidRDefault="008130A7" w:rsidP="008130A7">
      <w:pPr>
        <w:pStyle w:val="EnvelopeReturn"/>
        <w:rPr>
          <w:b/>
          <w:bCs/>
          <w:u w:val="single"/>
          <w:lang w:val="en-CA"/>
        </w:rPr>
      </w:pPr>
      <w:r w:rsidRPr="008130A7">
        <w:rPr>
          <w:b/>
          <w:bCs/>
          <w:u w:val="single"/>
          <w:lang w:val="en-CA"/>
        </w:rPr>
        <w:t>Participation Grade:</w:t>
      </w:r>
    </w:p>
    <w:p w:rsidR="008130A7" w:rsidRPr="008130A7" w:rsidRDefault="008130A7" w:rsidP="008130A7">
      <w:pPr>
        <w:pStyle w:val="EnvelopeReturn"/>
        <w:rPr>
          <w:lang w:val="en-CA"/>
        </w:rPr>
      </w:pPr>
    </w:p>
    <w:p w:rsidR="008130A7" w:rsidRPr="008130A7" w:rsidRDefault="008130A7" w:rsidP="008130A7">
      <w:pPr>
        <w:pStyle w:val="EnvelopeReturn"/>
        <w:rPr>
          <w:lang w:val="en-CA"/>
        </w:rPr>
      </w:pPr>
      <w:r w:rsidRPr="008130A7">
        <w:rPr>
          <w:lang w:val="en-CA"/>
        </w:rPr>
        <w:tab/>
      </w:r>
    </w:p>
    <w:p w:rsidR="008130A7" w:rsidRPr="008130A7" w:rsidRDefault="008130A7" w:rsidP="008130A7">
      <w:pPr>
        <w:pStyle w:val="EnvelopeReturn"/>
        <w:rPr>
          <w:b/>
          <w:bCs/>
          <w:lang w:val="en-CA"/>
        </w:rPr>
      </w:pPr>
      <w:r w:rsidRPr="008130A7">
        <w:rPr>
          <w:b/>
          <w:bCs/>
          <w:lang w:val="en-CA"/>
        </w:rPr>
        <w:t>5………10………15</w:t>
      </w:r>
    </w:p>
    <w:p w:rsidR="008130A7" w:rsidRPr="008130A7" w:rsidRDefault="008130A7" w:rsidP="008130A7">
      <w:pPr>
        <w:pStyle w:val="EnvelopeReturn"/>
        <w:rPr>
          <w:lang w:val="en-CA"/>
        </w:rPr>
      </w:pPr>
    </w:p>
    <w:p w:rsidR="008130A7" w:rsidRPr="008130A7" w:rsidRDefault="008130A7" w:rsidP="008130A7">
      <w:pPr>
        <w:pStyle w:val="EnvelopeReturn"/>
        <w:rPr>
          <w:lang w:val="en-CA"/>
        </w:rPr>
      </w:pPr>
    </w:p>
    <w:p w:rsidR="008130A7" w:rsidRPr="008130A7" w:rsidRDefault="008130A7" w:rsidP="008130A7">
      <w:pPr>
        <w:pStyle w:val="EnvelopeReturn"/>
        <w:rPr>
          <w:lang w:val="en-CA"/>
        </w:rPr>
      </w:pPr>
      <w:r w:rsidRPr="008130A7">
        <w:rPr>
          <w:b/>
          <w:bCs/>
          <w:lang w:val="en-CA"/>
        </w:rPr>
        <w:t>5:</w:t>
      </w:r>
      <w:r w:rsidRPr="008130A7">
        <w:rPr>
          <w:lang w:val="en-CA"/>
        </w:rPr>
        <w:t xml:space="preserve"> </w:t>
      </w:r>
      <w:r w:rsidRPr="008130A7">
        <w:rPr>
          <w:lang w:val="en-CA"/>
        </w:rPr>
        <w:tab/>
        <w:t xml:space="preserve">Minimal participation (i.e. often inattentive or </w:t>
      </w:r>
      <w:r>
        <w:rPr>
          <w:lang w:val="en-CA"/>
        </w:rPr>
        <w:t xml:space="preserve">uninvolved; often off-task, </w:t>
      </w:r>
      <w:r>
        <w:rPr>
          <w:lang w:val="en-CA"/>
        </w:rPr>
        <w:tab/>
      </w:r>
      <w:r>
        <w:rPr>
          <w:lang w:val="en-CA"/>
        </w:rPr>
        <w:tab/>
      </w:r>
      <w:r w:rsidRPr="008130A7">
        <w:rPr>
          <w:lang w:val="en-CA"/>
        </w:rPr>
        <w:t>minimal contributions to class)</w:t>
      </w:r>
    </w:p>
    <w:p w:rsidR="008130A7" w:rsidRPr="008130A7" w:rsidRDefault="008130A7" w:rsidP="008130A7">
      <w:pPr>
        <w:pStyle w:val="EnvelopeReturn"/>
        <w:rPr>
          <w:lang w:val="en-CA"/>
        </w:rPr>
      </w:pPr>
      <w:r w:rsidRPr="008130A7">
        <w:rPr>
          <w:lang w:val="en-CA"/>
        </w:rPr>
        <w:tab/>
      </w:r>
      <w:r w:rsidRPr="008130A7">
        <w:rPr>
          <w:lang w:val="en-CA"/>
        </w:rPr>
        <w:tab/>
      </w:r>
    </w:p>
    <w:p w:rsidR="008130A7" w:rsidRPr="008130A7" w:rsidRDefault="008130A7" w:rsidP="008130A7">
      <w:pPr>
        <w:pStyle w:val="EnvelopeReturn"/>
        <w:ind w:left="720" w:hanging="720"/>
        <w:rPr>
          <w:lang w:val="en-CA"/>
        </w:rPr>
      </w:pPr>
      <w:r w:rsidRPr="008130A7">
        <w:rPr>
          <w:b/>
          <w:bCs/>
          <w:lang w:val="en-CA"/>
        </w:rPr>
        <w:t xml:space="preserve">10: </w:t>
      </w:r>
      <w:r w:rsidRPr="008130A7">
        <w:rPr>
          <w:b/>
          <w:bCs/>
          <w:lang w:val="en-CA"/>
        </w:rPr>
        <w:tab/>
      </w:r>
      <w:r w:rsidRPr="008130A7">
        <w:rPr>
          <w:lang w:val="en-CA"/>
        </w:rPr>
        <w:t>Moderate participation (good attention and involvement, us</w:t>
      </w:r>
      <w:r>
        <w:rPr>
          <w:lang w:val="en-CA"/>
        </w:rPr>
        <w:t xml:space="preserve">ually on–task, good efforts to </w:t>
      </w:r>
      <w:r w:rsidRPr="008130A7">
        <w:rPr>
          <w:lang w:val="en-CA"/>
        </w:rPr>
        <w:t>contribute)</w:t>
      </w:r>
    </w:p>
    <w:p w:rsidR="008130A7" w:rsidRPr="008130A7" w:rsidRDefault="008130A7" w:rsidP="008130A7">
      <w:pPr>
        <w:pStyle w:val="EnvelopeReturn"/>
        <w:ind w:left="720" w:hanging="720"/>
        <w:rPr>
          <w:lang w:val="en-CA"/>
        </w:rPr>
      </w:pPr>
    </w:p>
    <w:p w:rsidR="008130A7" w:rsidRPr="008130A7" w:rsidRDefault="008130A7" w:rsidP="008130A7">
      <w:pPr>
        <w:pStyle w:val="EnvelopeReturn"/>
        <w:ind w:left="720" w:hanging="720"/>
        <w:rPr>
          <w:lang w:val="en-CA"/>
        </w:rPr>
      </w:pPr>
      <w:r w:rsidRPr="008130A7">
        <w:rPr>
          <w:b/>
          <w:bCs/>
          <w:lang w:val="en-CA"/>
        </w:rPr>
        <w:t xml:space="preserve">15: </w:t>
      </w:r>
      <w:r w:rsidRPr="008130A7">
        <w:rPr>
          <w:b/>
          <w:bCs/>
          <w:lang w:val="en-CA"/>
        </w:rPr>
        <w:tab/>
      </w:r>
      <w:r w:rsidRPr="008130A7">
        <w:rPr>
          <w:lang w:val="en-CA"/>
        </w:rPr>
        <w:t xml:space="preserve">Strong participation (almost always attentive and involved, strong ability to stay on-task, </w:t>
      </w:r>
      <w:r w:rsidRPr="008130A7">
        <w:rPr>
          <w:lang w:val="en-CA"/>
        </w:rPr>
        <w:tab/>
        <w:t>makes consistent positive contributions)</w:t>
      </w:r>
    </w:p>
    <w:p w:rsidR="008130A7" w:rsidRPr="008130A7" w:rsidRDefault="008130A7" w:rsidP="008130A7">
      <w:pPr>
        <w:pStyle w:val="EnvelopeReturn"/>
        <w:ind w:left="720" w:hanging="720"/>
        <w:rPr>
          <w:lang w:val="en-CA"/>
        </w:rPr>
      </w:pPr>
    </w:p>
    <w:p w:rsidR="008130A7" w:rsidRPr="008130A7" w:rsidRDefault="008130A7" w:rsidP="008130A7">
      <w:pPr>
        <w:pStyle w:val="EnvelopeReturn"/>
        <w:ind w:left="720" w:hanging="720"/>
        <w:rPr>
          <w:lang w:val="en-CA"/>
        </w:rPr>
      </w:pPr>
      <w:r w:rsidRPr="008130A7">
        <w:rPr>
          <w:lang w:val="en-CA"/>
        </w:rPr>
        <w:t>**Note: Some students may fall in between the above criteria and will be given a grade accordingly.</w:t>
      </w:r>
      <w:r w:rsidRPr="008130A7">
        <w:rPr>
          <w:lang w:val="en-CA"/>
        </w:rPr>
        <w:tab/>
      </w:r>
    </w:p>
    <w:p w:rsidR="008130A7" w:rsidRPr="008130A7" w:rsidRDefault="008130A7" w:rsidP="008130A7">
      <w:pPr>
        <w:pStyle w:val="EnvelopeReturn"/>
        <w:ind w:left="720" w:hanging="720"/>
        <w:rPr>
          <w:lang w:val="en-CA"/>
        </w:rPr>
      </w:pPr>
    </w:p>
    <w:p w:rsidR="008130A7" w:rsidRPr="008130A7" w:rsidRDefault="008130A7" w:rsidP="008130A7">
      <w:pPr>
        <w:pStyle w:val="EnvelopeReturn"/>
        <w:ind w:left="720"/>
        <w:rPr>
          <w:lang w:val="en-CA"/>
        </w:rPr>
      </w:pPr>
      <w:r w:rsidRPr="008130A7">
        <w:rPr>
          <w:lang w:val="en-CA"/>
        </w:rPr>
        <w:t>The overall grade for attendance and participation is simply the total of the two components.</w:t>
      </w:r>
    </w:p>
    <w:p w:rsidR="008130A7" w:rsidRPr="008130A7" w:rsidRDefault="008130A7" w:rsidP="008130A7">
      <w:pPr>
        <w:pStyle w:val="EnvelopeReturn"/>
        <w:rPr>
          <w:lang w:val="en-CA"/>
        </w:rPr>
      </w:pPr>
    </w:p>
    <w:p w:rsidR="008130A7" w:rsidRPr="008130A7" w:rsidRDefault="008130A7" w:rsidP="008130A7">
      <w:pPr>
        <w:pStyle w:val="EnvelopeReturn"/>
        <w:rPr>
          <w:b/>
          <w:bCs/>
          <w:lang w:val="en-CA"/>
        </w:rPr>
      </w:pPr>
      <w:r w:rsidRPr="008130A7">
        <w:rPr>
          <w:lang w:val="en-CA"/>
        </w:rPr>
        <w:br w:type="page"/>
      </w:r>
    </w:p>
    <w:p w:rsidR="008130A7" w:rsidRPr="008130A7" w:rsidRDefault="008130A7" w:rsidP="008130A7">
      <w:pPr>
        <w:pStyle w:val="EnvelopeReturn"/>
        <w:rPr>
          <w:b/>
          <w:bCs/>
          <w:lang w:val="en-CA"/>
        </w:rPr>
      </w:pPr>
      <w:r w:rsidRPr="008130A7">
        <w:rPr>
          <w:b/>
          <w:bCs/>
          <w:lang w:val="en-CA"/>
        </w:rPr>
        <w:lastRenderedPageBreak/>
        <w:t>Group Dynamics Term Paper</w:t>
      </w:r>
    </w:p>
    <w:p w:rsidR="008130A7" w:rsidRPr="008130A7" w:rsidRDefault="008130A7" w:rsidP="008130A7">
      <w:pPr>
        <w:pStyle w:val="EnvelopeReturn"/>
        <w:rPr>
          <w:b/>
          <w:bCs/>
          <w:lang w:val="en-CA"/>
        </w:rPr>
      </w:pPr>
      <w:r w:rsidRPr="008130A7">
        <w:rPr>
          <w:b/>
          <w:bCs/>
          <w:lang w:val="en-CA"/>
        </w:rPr>
        <w:t xml:space="preserve">       Due: November 25, 2009</w:t>
      </w:r>
    </w:p>
    <w:p w:rsidR="008130A7" w:rsidRPr="008130A7" w:rsidRDefault="008130A7" w:rsidP="008130A7">
      <w:pPr>
        <w:pStyle w:val="EnvelopeReturn"/>
        <w:rPr>
          <w:b/>
          <w:bCs/>
          <w:lang w:val="en-CA"/>
        </w:rPr>
      </w:pPr>
    </w:p>
    <w:p w:rsidR="008130A7" w:rsidRPr="008130A7" w:rsidRDefault="008130A7" w:rsidP="008130A7">
      <w:pPr>
        <w:pStyle w:val="EnvelopeReturn"/>
        <w:rPr>
          <w:b/>
          <w:bCs/>
          <w:lang w:val="en-CA"/>
        </w:rPr>
      </w:pPr>
      <w:r w:rsidRPr="008130A7">
        <w:rPr>
          <w:b/>
          <w:bCs/>
          <w:lang w:val="en-CA"/>
        </w:rPr>
        <w:tab/>
      </w:r>
      <w:proofErr w:type="gramStart"/>
      <w:r w:rsidRPr="008130A7">
        <w:rPr>
          <w:b/>
          <w:bCs/>
          <w:lang w:val="en-CA"/>
        </w:rPr>
        <w:t>CYW204  September</w:t>
      </w:r>
      <w:proofErr w:type="gramEnd"/>
      <w:r w:rsidRPr="008130A7">
        <w:rPr>
          <w:b/>
          <w:bCs/>
          <w:lang w:val="en-CA"/>
        </w:rPr>
        <w:t xml:space="preserve"> 2009 Term Paper       10%</w:t>
      </w:r>
    </w:p>
    <w:p w:rsidR="008130A7" w:rsidRPr="008130A7" w:rsidRDefault="008130A7" w:rsidP="008130A7">
      <w:pPr>
        <w:pStyle w:val="EnvelopeReturn"/>
        <w:rPr>
          <w:b/>
          <w:bCs/>
          <w:lang w:val="en-CA"/>
        </w:rPr>
      </w:pPr>
    </w:p>
    <w:p w:rsidR="008130A7" w:rsidRPr="008130A7" w:rsidRDefault="008130A7" w:rsidP="008130A7">
      <w:pPr>
        <w:pStyle w:val="EnvelopeReturn"/>
        <w:rPr>
          <w:lang w:val="en-CA"/>
        </w:rPr>
      </w:pPr>
      <w:r w:rsidRPr="008130A7">
        <w:rPr>
          <w:lang w:val="en-CA"/>
        </w:rPr>
        <w:t>The purpose of the term paper is to assist the participant in the consolidation of group theory and practice from a personal perspective.</w:t>
      </w:r>
    </w:p>
    <w:p w:rsidR="008130A7" w:rsidRPr="008130A7" w:rsidRDefault="008130A7" w:rsidP="008130A7">
      <w:pPr>
        <w:pStyle w:val="EnvelopeReturn"/>
        <w:rPr>
          <w:lang w:val="en-CA"/>
        </w:rPr>
      </w:pPr>
    </w:p>
    <w:p w:rsidR="008130A7" w:rsidRPr="008130A7" w:rsidRDefault="008130A7" w:rsidP="008130A7">
      <w:pPr>
        <w:pStyle w:val="EnvelopeReturn"/>
        <w:rPr>
          <w:lang w:val="en-CA"/>
        </w:rPr>
      </w:pPr>
      <w:proofErr w:type="spellStart"/>
      <w:r w:rsidRPr="008130A7">
        <w:rPr>
          <w:lang w:val="en-CA"/>
        </w:rPr>
        <w:t>CICE</w:t>
      </w:r>
      <w:proofErr w:type="spellEnd"/>
      <w:r w:rsidRPr="008130A7">
        <w:rPr>
          <w:lang w:val="en-CA"/>
        </w:rPr>
        <w:t xml:space="preserve"> students are to examine from a developmental perspective, their </w:t>
      </w:r>
      <w:r w:rsidRPr="008130A7">
        <w:rPr>
          <w:b/>
          <w:bCs/>
          <w:lang w:val="en-CA"/>
        </w:rPr>
        <w:t>own</w:t>
      </w:r>
      <w:r w:rsidRPr="008130A7">
        <w:rPr>
          <w:lang w:val="en-CA"/>
        </w:rPr>
        <w:t xml:space="preserve"> </w:t>
      </w:r>
      <w:r w:rsidRPr="008130A7">
        <w:rPr>
          <w:b/>
          <w:bCs/>
          <w:lang w:val="en-CA"/>
        </w:rPr>
        <w:t>behaviour</w:t>
      </w:r>
      <w:r w:rsidRPr="008130A7">
        <w:rPr>
          <w:lang w:val="en-CA"/>
        </w:rPr>
        <w:t xml:space="preserve"> relative to group. The participant is to identify two core areas from the list provided in class. A detailed discussion of each with a view to identifying the entry state, the future state desired and the strategies available to achieve that state is required. </w:t>
      </w:r>
    </w:p>
    <w:p w:rsidR="008130A7" w:rsidRPr="008130A7" w:rsidRDefault="008130A7" w:rsidP="008130A7">
      <w:pPr>
        <w:pStyle w:val="EnvelopeReturn"/>
        <w:rPr>
          <w:lang w:val="en-CA"/>
        </w:rPr>
      </w:pPr>
    </w:p>
    <w:p w:rsidR="008130A7" w:rsidRPr="008130A7" w:rsidRDefault="008130A7" w:rsidP="008130A7">
      <w:pPr>
        <w:pStyle w:val="EnvelopeReturn"/>
        <w:rPr>
          <w:lang w:val="en-CA"/>
        </w:rPr>
      </w:pPr>
      <w:r w:rsidRPr="008130A7">
        <w:rPr>
          <w:lang w:val="en-CA"/>
        </w:rPr>
        <w:t>* Please note that you need to make specific reference to yourself and your own behaviour. Discussing the experience from a group only perspective will not meet the requirements of this assignment.</w:t>
      </w:r>
    </w:p>
    <w:p w:rsidR="008130A7" w:rsidRPr="008130A7" w:rsidRDefault="008130A7" w:rsidP="008130A7">
      <w:pPr>
        <w:pStyle w:val="EnvelopeReturn"/>
        <w:rPr>
          <w:lang w:val="en-CA"/>
        </w:rPr>
      </w:pPr>
    </w:p>
    <w:p w:rsidR="008130A7" w:rsidRPr="008130A7" w:rsidRDefault="008130A7" w:rsidP="008130A7">
      <w:pPr>
        <w:pStyle w:val="EnvelopeReturn"/>
        <w:rPr>
          <w:lang w:val="en-CA"/>
        </w:rPr>
      </w:pPr>
      <w:r w:rsidRPr="008130A7">
        <w:rPr>
          <w:lang w:val="en-CA"/>
        </w:rPr>
        <w:t xml:space="preserve">The term paper is to be a minimum of </w:t>
      </w:r>
      <w:r w:rsidRPr="008130A7">
        <w:rPr>
          <w:b/>
          <w:lang w:val="en-CA"/>
        </w:rPr>
        <w:t>2-4</w:t>
      </w:r>
      <w:r w:rsidRPr="008130A7">
        <w:rPr>
          <w:b/>
          <w:bCs/>
          <w:lang w:val="en-CA"/>
        </w:rPr>
        <w:t xml:space="preserve"> (maximum of six), typewritten pages double-spaced</w:t>
      </w:r>
      <w:r w:rsidRPr="008130A7">
        <w:rPr>
          <w:lang w:val="en-CA"/>
        </w:rPr>
        <w:t xml:space="preserve">. It of course must be in </w:t>
      </w:r>
      <w:proofErr w:type="spellStart"/>
      <w:r w:rsidRPr="008130A7">
        <w:rPr>
          <w:lang w:val="en-CA"/>
        </w:rPr>
        <w:t>APA</w:t>
      </w:r>
      <w:proofErr w:type="spellEnd"/>
      <w:r w:rsidRPr="008130A7">
        <w:rPr>
          <w:lang w:val="en-CA"/>
        </w:rPr>
        <w:t xml:space="preserve"> format.</w:t>
      </w:r>
    </w:p>
    <w:p w:rsidR="008130A7" w:rsidRPr="008130A7" w:rsidRDefault="008130A7" w:rsidP="008130A7">
      <w:pPr>
        <w:pStyle w:val="EnvelopeReturn"/>
        <w:rPr>
          <w:lang w:val="en-CA"/>
        </w:rPr>
      </w:pPr>
    </w:p>
    <w:p w:rsidR="008130A7" w:rsidRPr="008130A7" w:rsidRDefault="008130A7" w:rsidP="008130A7">
      <w:pPr>
        <w:pStyle w:val="EnvelopeReturn"/>
        <w:rPr>
          <w:lang w:val="en-CA"/>
        </w:rPr>
      </w:pPr>
      <w:r w:rsidRPr="008130A7">
        <w:rPr>
          <w:lang w:val="en-CA"/>
        </w:rPr>
        <w:t>The title page must clearly indicate the course and student name along with the date.</w:t>
      </w:r>
    </w:p>
    <w:p w:rsidR="008130A7" w:rsidRPr="008130A7" w:rsidRDefault="008130A7" w:rsidP="008130A7">
      <w:pPr>
        <w:pStyle w:val="EnvelopeReturn"/>
        <w:rPr>
          <w:lang w:val="en-CA"/>
        </w:rPr>
      </w:pPr>
      <w:r w:rsidRPr="008130A7">
        <w:rPr>
          <w:lang w:val="en-CA"/>
        </w:rPr>
        <w:t>References must be properly documented.</w:t>
      </w:r>
    </w:p>
    <w:p w:rsidR="008130A7" w:rsidRPr="008130A7" w:rsidRDefault="008130A7" w:rsidP="008130A7">
      <w:pPr>
        <w:pStyle w:val="EnvelopeReturn"/>
        <w:rPr>
          <w:lang w:val="en-CA"/>
        </w:rPr>
      </w:pPr>
    </w:p>
    <w:p w:rsidR="008130A7" w:rsidRPr="008130A7" w:rsidRDefault="008130A7" w:rsidP="008130A7">
      <w:pPr>
        <w:pStyle w:val="EnvelopeReturn"/>
        <w:rPr>
          <w:b/>
          <w:bCs/>
          <w:lang w:val="en-CA"/>
        </w:rPr>
      </w:pPr>
    </w:p>
    <w:p w:rsidR="008130A7" w:rsidRPr="008130A7" w:rsidRDefault="008130A7" w:rsidP="008130A7">
      <w:pPr>
        <w:pStyle w:val="EnvelopeReturn"/>
        <w:rPr>
          <w:b/>
          <w:bCs/>
          <w:lang w:val="en-CA"/>
        </w:rPr>
      </w:pPr>
      <w:r w:rsidRPr="008130A7">
        <w:rPr>
          <w:b/>
          <w:bCs/>
          <w:lang w:val="en-CA"/>
        </w:rPr>
        <w:t xml:space="preserve">You are required to print two copies of any documents submitted. One copy will be evaluated by the </w:t>
      </w:r>
      <w:proofErr w:type="gramStart"/>
      <w:r w:rsidRPr="008130A7">
        <w:rPr>
          <w:b/>
          <w:bCs/>
          <w:lang w:val="en-CA"/>
        </w:rPr>
        <w:t>professor,</w:t>
      </w:r>
      <w:proofErr w:type="gramEnd"/>
      <w:r w:rsidRPr="008130A7">
        <w:rPr>
          <w:b/>
          <w:bCs/>
          <w:lang w:val="en-CA"/>
        </w:rPr>
        <w:t xml:space="preserve"> the duplicate is for your files.</w:t>
      </w:r>
    </w:p>
    <w:p w:rsidR="008130A7" w:rsidRPr="008130A7" w:rsidRDefault="008130A7" w:rsidP="008130A7">
      <w:pPr>
        <w:pStyle w:val="EnvelopeReturn"/>
        <w:rPr>
          <w:b/>
          <w:bCs/>
          <w:lang w:val="en-CA"/>
        </w:rPr>
      </w:pPr>
    </w:p>
    <w:p w:rsidR="008130A7" w:rsidRPr="008130A7" w:rsidRDefault="008130A7" w:rsidP="008130A7">
      <w:pPr>
        <w:pStyle w:val="EnvelopeReturn"/>
        <w:numPr>
          <w:ilvl w:val="0"/>
          <w:numId w:val="45"/>
        </w:numPr>
        <w:rPr>
          <w:b/>
          <w:bCs/>
          <w:lang w:val="en-CA"/>
        </w:rPr>
      </w:pPr>
      <w:r w:rsidRPr="008130A7">
        <w:rPr>
          <w:b/>
          <w:bCs/>
          <w:lang w:val="en-CA"/>
        </w:rPr>
        <w:t>Grading criteria for term paper follows.</w:t>
      </w:r>
    </w:p>
    <w:p w:rsidR="008130A7" w:rsidRPr="008130A7" w:rsidRDefault="008130A7" w:rsidP="008130A7">
      <w:pPr>
        <w:pStyle w:val="EnvelopeReturn"/>
        <w:rPr>
          <w:b/>
          <w:bCs/>
          <w:lang w:val="en-CA"/>
        </w:rPr>
      </w:pPr>
    </w:p>
    <w:p w:rsidR="008130A7" w:rsidRPr="008130A7" w:rsidRDefault="008130A7" w:rsidP="008130A7">
      <w:pPr>
        <w:pStyle w:val="EnvelopeReturn"/>
        <w:rPr>
          <w:b/>
          <w:bCs/>
          <w:lang w:val="en-CA"/>
        </w:rPr>
      </w:pPr>
      <w:r w:rsidRPr="008130A7">
        <w:rPr>
          <w:b/>
          <w:bCs/>
          <w:lang w:val="en-CA"/>
        </w:rPr>
        <w:t>Notes:</w:t>
      </w:r>
    </w:p>
    <w:p w:rsidR="008130A7" w:rsidRPr="008130A7" w:rsidRDefault="008130A7" w:rsidP="008130A7">
      <w:pPr>
        <w:pStyle w:val="EnvelopeReturn"/>
        <w:rPr>
          <w:b/>
          <w:bCs/>
          <w:lang w:val="en-CA"/>
        </w:rPr>
      </w:pPr>
    </w:p>
    <w:p w:rsidR="008130A7" w:rsidRPr="008130A7" w:rsidRDefault="008130A7" w:rsidP="008130A7">
      <w:pPr>
        <w:pStyle w:val="EnvelopeReturn"/>
        <w:rPr>
          <w:b/>
          <w:bCs/>
          <w:lang w:val="en-CA"/>
        </w:rPr>
      </w:pPr>
      <w:r w:rsidRPr="008130A7">
        <w:rPr>
          <w:b/>
          <w:bCs/>
          <w:lang w:val="en-CA"/>
        </w:rPr>
        <w:br w:type="page"/>
      </w:r>
    </w:p>
    <w:p w:rsidR="008130A7" w:rsidRPr="008130A7" w:rsidRDefault="008130A7" w:rsidP="008130A7">
      <w:pPr>
        <w:pStyle w:val="EnvelopeReturn"/>
        <w:rPr>
          <w:b/>
          <w:bCs/>
          <w:lang w:val="en-CA"/>
        </w:rPr>
      </w:pPr>
      <w:r w:rsidRPr="008130A7">
        <w:rPr>
          <w:b/>
          <w:bCs/>
          <w:lang w:val="en-CA"/>
        </w:rPr>
        <w:lastRenderedPageBreak/>
        <w:t xml:space="preserve">Group Dynamics Term Paper Evaluation Criteria </w:t>
      </w:r>
    </w:p>
    <w:p w:rsidR="008130A7" w:rsidRPr="008130A7" w:rsidRDefault="008130A7" w:rsidP="008130A7">
      <w:pPr>
        <w:pStyle w:val="EnvelopeReturn"/>
        <w:rPr>
          <w:b/>
          <w:lang w:val="en-CA"/>
        </w:rPr>
      </w:pPr>
    </w:p>
    <w:p w:rsidR="008130A7" w:rsidRPr="008130A7" w:rsidRDefault="008130A7" w:rsidP="008130A7">
      <w:pPr>
        <w:pStyle w:val="EnvelopeReturn"/>
        <w:rPr>
          <w:lang w:val="en-CA"/>
        </w:rPr>
      </w:pPr>
    </w:p>
    <w:p w:rsidR="008130A7" w:rsidRPr="008130A7" w:rsidRDefault="008130A7" w:rsidP="008130A7">
      <w:pPr>
        <w:pStyle w:val="EnvelopeReturn"/>
        <w:numPr>
          <w:ilvl w:val="0"/>
          <w:numId w:val="46"/>
        </w:numPr>
        <w:rPr>
          <w:lang w:val="en-CA"/>
        </w:rPr>
      </w:pPr>
      <w:r w:rsidRPr="008130A7">
        <w:rPr>
          <w:b/>
          <w:bCs/>
          <w:lang w:val="en-CA"/>
        </w:rPr>
        <w:t>Professional appearance of the paper</w:t>
      </w:r>
      <w:r w:rsidRPr="008130A7">
        <w:rPr>
          <w:lang w:val="en-CA"/>
        </w:rPr>
        <w:t>:</w:t>
      </w:r>
      <w:r w:rsidRPr="008130A7">
        <w:rPr>
          <w:lang w:val="en-CA"/>
        </w:rPr>
        <w:tab/>
      </w:r>
    </w:p>
    <w:p w:rsidR="008130A7" w:rsidRPr="008130A7" w:rsidRDefault="008130A7" w:rsidP="008130A7">
      <w:pPr>
        <w:pStyle w:val="EnvelopeReturn"/>
        <w:rPr>
          <w:lang w:val="en-CA"/>
        </w:rPr>
      </w:pPr>
    </w:p>
    <w:p w:rsidR="008130A7" w:rsidRPr="008130A7" w:rsidRDefault="008130A7" w:rsidP="008130A7">
      <w:pPr>
        <w:pStyle w:val="EnvelopeReturn"/>
        <w:numPr>
          <w:ilvl w:val="1"/>
          <w:numId w:val="46"/>
        </w:numPr>
        <w:rPr>
          <w:lang w:val="en-CA"/>
        </w:rPr>
      </w:pPr>
      <w:r w:rsidRPr="008130A7">
        <w:rPr>
          <w:lang w:val="en-CA"/>
        </w:rPr>
        <w:t>typed, standard white paper</w:t>
      </w:r>
    </w:p>
    <w:p w:rsidR="008130A7" w:rsidRPr="008130A7" w:rsidRDefault="008130A7" w:rsidP="008130A7">
      <w:pPr>
        <w:pStyle w:val="EnvelopeReturn"/>
        <w:numPr>
          <w:ilvl w:val="1"/>
          <w:numId w:val="46"/>
        </w:numPr>
        <w:rPr>
          <w:lang w:val="en-CA"/>
        </w:rPr>
      </w:pPr>
      <w:r w:rsidRPr="008130A7">
        <w:rPr>
          <w:lang w:val="en-CA"/>
        </w:rPr>
        <w:t>cover page</w:t>
      </w:r>
    </w:p>
    <w:p w:rsidR="008130A7" w:rsidRPr="008130A7" w:rsidRDefault="008130A7" w:rsidP="008130A7">
      <w:pPr>
        <w:pStyle w:val="EnvelopeReturn"/>
        <w:numPr>
          <w:ilvl w:val="1"/>
          <w:numId w:val="46"/>
        </w:numPr>
        <w:rPr>
          <w:lang w:val="en-CA"/>
        </w:rPr>
      </w:pPr>
      <w:proofErr w:type="gramStart"/>
      <w:r w:rsidRPr="008130A7">
        <w:rPr>
          <w:lang w:val="en-CA"/>
        </w:rPr>
        <w:t>appropriate</w:t>
      </w:r>
      <w:proofErr w:type="gramEnd"/>
      <w:r w:rsidRPr="008130A7">
        <w:rPr>
          <w:lang w:val="en-CA"/>
        </w:rPr>
        <w:t xml:space="preserve"> margins etc. </w:t>
      </w:r>
    </w:p>
    <w:p w:rsidR="008130A7" w:rsidRPr="008130A7" w:rsidRDefault="008130A7" w:rsidP="008130A7">
      <w:pPr>
        <w:pStyle w:val="EnvelopeReturn"/>
        <w:numPr>
          <w:ilvl w:val="1"/>
          <w:numId w:val="46"/>
        </w:numPr>
        <w:rPr>
          <w:lang w:val="en-CA"/>
        </w:rPr>
      </w:pPr>
      <w:r w:rsidRPr="008130A7">
        <w:rPr>
          <w:lang w:val="en-CA"/>
        </w:rPr>
        <w:t>headings</w:t>
      </w:r>
    </w:p>
    <w:p w:rsidR="008130A7" w:rsidRPr="008130A7" w:rsidRDefault="008130A7" w:rsidP="008130A7">
      <w:pPr>
        <w:pStyle w:val="EnvelopeReturn"/>
        <w:numPr>
          <w:ilvl w:val="1"/>
          <w:numId w:val="46"/>
        </w:numPr>
        <w:rPr>
          <w:lang w:val="en-CA"/>
        </w:rPr>
      </w:pPr>
      <w:r w:rsidRPr="008130A7">
        <w:rPr>
          <w:lang w:val="en-CA"/>
        </w:rPr>
        <w:t>grammatically sound</w:t>
      </w:r>
    </w:p>
    <w:p w:rsidR="008130A7" w:rsidRPr="008130A7" w:rsidRDefault="008130A7" w:rsidP="008130A7">
      <w:pPr>
        <w:pStyle w:val="EnvelopeReturn"/>
        <w:numPr>
          <w:ilvl w:val="1"/>
          <w:numId w:val="46"/>
        </w:numPr>
        <w:rPr>
          <w:lang w:val="en-CA"/>
        </w:rPr>
      </w:pPr>
      <w:r w:rsidRPr="008130A7">
        <w:rPr>
          <w:lang w:val="en-CA"/>
        </w:rPr>
        <w:t>references documented appropriately</w:t>
      </w:r>
    </w:p>
    <w:p w:rsidR="008130A7" w:rsidRPr="008130A7" w:rsidRDefault="008130A7" w:rsidP="008130A7">
      <w:pPr>
        <w:pStyle w:val="EnvelopeReturn"/>
        <w:rPr>
          <w:b/>
          <w:bCs/>
        </w:rPr>
      </w:pPr>
      <w:r w:rsidRPr="008130A7">
        <w:rPr>
          <w:b/>
          <w:bCs/>
        </w:rPr>
        <w:tab/>
      </w:r>
      <w:r w:rsidRPr="008130A7">
        <w:rPr>
          <w:b/>
          <w:bCs/>
        </w:rPr>
        <w:tab/>
      </w:r>
      <w:r w:rsidRPr="008130A7">
        <w:rPr>
          <w:b/>
          <w:bCs/>
        </w:rPr>
        <w:tab/>
      </w:r>
      <w:r w:rsidRPr="008130A7">
        <w:rPr>
          <w:b/>
          <w:bCs/>
        </w:rPr>
        <w:tab/>
      </w:r>
      <w:r w:rsidRPr="008130A7">
        <w:rPr>
          <w:b/>
          <w:bCs/>
        </w:rPr>
        <w:tab/>
      </w:r>
      <w:r w:rsidRPr="008130A7">
        <w:rPr>
          <w:b/>
          <w:bCs/>
        </w:rPr>
        <w:tab/>
      </w:r>
      <w:r w:rsidRPr="008130A7">
        <w:rPr>
          <w:b/>
          <w:bCs/>
        </w:rPr>
        <w:tab/>
      </w:r>
      <w:r w:rsidRPr="008130A7">
        <w:rPr>
          <w:b/>
          <w:bCs/>
        </w:rPr>
        <w:tab/>
      </w:r>
      <w:r w:rsidRPr="008130A7">
        <w:rPr>
          <w:b/>
          <w:bCs/>
        </w:rPr>
        <w:tab/>
      </w:r>
      <w:r w:rsidRPr="008130A7">
        <w:rPr>
          <w:b/>
          <w:bCs/>
        </w:rPr>
        <w:tab/>
        <w:t xml:space="preserve">/4   points:  </w:t>
      </w:r>
    </w:p>
    <w:p w:rsidR="008130A7" w:rsidRPr="008130A7" w:rsidRDefault="008130A7" w:rsidP="008130A7">
      <w:pPr>
        <w:pStyle w:val="EnvelopeReturn"/>
        <w:rPr>
          <w:lang w:val="en-CA"/>
        </w:rPr>
      </w:pPr>
    </w:p>
    <w:p w:rsidR="008130A7" w:rsidRPr="008130A7" w:rsidRDefault="008130A7" w:rsidP="008130A7">
      <w:pPr>
        <w:pStyle w:val="EnvelopeReturn"/>
        <w:numPr>
          <w:ilvl w:val="0"/>
          <w:numId w:val="46"/>
        </w:numPr>
        <w:rPr>
          <w:b/>
          <w:bCs/>
          <w:lang w:val="en-CA"/>
        </w:rPr>
      </w:pPr>
      <w:r w:rsidRPr="008130A7">
        <w:rPr>
          <w:b/>
          <w:bCs/>
          <w:lang w:val="en-CA"/>
        </w:rPr>
        <w:t>Content:     2 goal areas addressed appropriately.</w:t>
      </w:r>
    </w:p>
    <w:p w:rsidR="008130A7" w:rsidRPr="008130A7" w:rsidRDefault="008130A7" w:rsidP="008130A7">
      <w:pPr>
        <w:pStyle w:val="EnvelopeReturn"/>
        <w:rPr>
          <w:b/>
          <w:bCs/>
          <w:lang w:val="en-CA"/>
        </w:rPr>
      </w:pPr>
    </w:p>
    <w:p w:rsidR="008130A7" w:rsidRPr="008130A7" w:rsidRDefault="008130A7" w:rsidP="008130A7">
      <w:pPr>
        <w:pStyle w:val="EnvelopeReturn"/>
        <w:rPr>
          <w:lang w:val="en-CA"/>
        </w:rPr>
      </w:pPr>
      <w:r w:rsidRPr="008130A7">
        <w:rPr>
          <w:lang w:val="en-CA"/>
        </w:rPr>
        <w:tab/>
        <w:t xml:space="preserve">Each area:  </w:t>
      </w:r>
    </w:p>
    <w:p w:rsidR="008130A7" w:rsidRPr="008130A7" w:rsidRDefault="008130A7" w:rsidP="008130A7">
      <w:pPr>
        <w:pStyle w:val="EnvelopeReturn"/>
        <w:rPr>
          <w:lang w:val="en-CA"/>
        </w:rPr>
      </w:pPr>
    </w:p>
    <w:p w:rsidR="008130A7" w:rsidRPr="008130A7" w:rsidRDefault="008130A7" w:rsidP="008130A7">
      <w:pPr>
        <w:pStyle w:val="EnvelopeReturn"/>
        <w:numPr>
          <w:ilvl w:val="1"/>
          <w:numId w:val="46"/>
        </w:numPr>
        <w:rPr>
          <w:lang w:val="en-CA"/>
        </w:rPr>
      </w:pPr>
      <w:r w:rsidRPr="008130A7">
        <w:rPr>
          <w:lang w:val="en-CA"/>
        </w:rPr>
        <w:t>concept defined</w:t>
      </w:r>
    </w:p>
    <w:p w:rsidR="008130A7" w:rsidRPr="008130A7" w:rsidRDefault="008130A7" w:rsidP="008130A7">
      <w:pPr>
        <w:pStyle w:val="EnvelopeReturn"/>
        <w:numPr>
          <w:ilvl w:val="1"/>
          <w:numId w:val="46"/>
        </w:numPr>
        <w:rPr>
          <w:lang w:val="en-CA"/>
        </w:rPr>
      </w:pPr>
      <w:r w:rsidRPr="008130A7">
        <w:rPr>
          <w:lang w:val="en-CA"/>
        </w:rPr>
        <w:t>constructive self-critique</w:t>
      </w:r>
    </w:p>
    <w:p w:rsidR="008130A7" w:rsidRPr="008130A7" w:rsidRDefault="008130A7" w:rsidP="008130A7">
      <w:pPr>
        <w:pStyle w:val="EnvelopeReturn"/>
        <w:numPr>
          <w:ilvl w:val="1"/>
          <w:numId w:val="46"/>
        </w:numPr>
        <w:rPr>
          <w:lang w:val="en-CA"/>
        </w:rPr>
      </w:pPr>
      <w:r w:rsidRPr="008130A7">
        <w:rPr>
          <w:lang w:val="en-CA"/>
        </w:rPr>
        <w:t>strategy to manage issue in future</w:t>
      </w:r>
    </w:p>
    <w:p w:rsidR="008130A7" w:rsidRPr="008130A7" w:rsidRDefault="008130A7" w:rsidP="008130A7">
      <w:pPr>
        <w:pStyle w:val="EnvelopeReturn"/>
        <w:numPr>
          <w:ilvl w:val="1"/>
          <w:numId w:val="46"/>
        </w:numPr>
        <w:rPr>
          <w:lang w:val="en-CA"/>
        </w:rPr>
      </w:pPr>
      <w:r w:rsidRPr="008130A7">
        <w:rPr>
          <w:lang w:val="en-CA"/>
        </w:rPr>
        <w:t xml:space="preserve">rationale to support strategy choice </w:t>
      </w:r>
    </w:p>
    <w:p w:rsidR="008130A7" w:rsidRPr="008130A7" w:rsidRDefault="008130A7" w:rsidP="008130A7">
      <w:pPr>
        <w:pStyle w:val="EnvelopeReturn"/>
        <w:numPr>
          <w:ilvl w:val="1"/>
          <w:numId w:val="46"/>
        </w:numPr>
        <w:rPr>
          <w:lang w:val="en-CA"/>
        </w:rPr>
      </w:pPr>
      <w:r w:rsidRPr="008130A7">
        <w:rPr>
          <w:lang w:val="en-CA"/>
        </w:rPr>
        <w:t xml:space="preserve">behavioural indictors    </w:t>
      </w:r>
    </w:p>
    <w:p w:rsidR="008130A7" w:rsidRPr="008130A7" w:rsidRDefault="008130A7" w:rsidP="008130A7">
      <w:pPr>
        <w:pStyle w:val="EnvelopeReturn"/>
        <w:rPr>
          <w:b/>
          <w:bCs/>
          <w:lang w:val="en-CA"/>
        </w:rPr>
      </w:pPr>
      <w:r w:rsidRPr="008130A7">
        <w:rPr>
          <w:b/>
          <w:bCs/>
          <w:lang w:val="en-CA"/>
        </w:rPr>
        <w:t xml:space="preserve">               </w:t>
      </w:r>
      <w:r w:rsidRPr="008130A7">
        <w:rPr>
          <w:b/>
          <w:bCs/>
          <w:lang w:val="en-CA"/>
        </w:rPr>
        <w:tab/>
      </w:r>
      <w:r w:rsidRPr="008130A7">
        <w:rPr>
          <w:b/>
          <w:bCs/>
          <w:lang w:val="en-CA"/>
        </w:rPr>
        <w:tab/>
      </w:r>
      <w:r w:rsidRPr="008130A7">
        <w:rPr>
          <w:b/>
          <w:bCs/>
          <w:lang w:val="en-CA"/>
        </w:rPr>
        <w:tab/>
      </w:r>
      <w:r w:rsidRPr="008130A7">
        <w:rPr>
          <w:b/>
          <w:bCs/>
          <w:lang w:val="en-CA"/>
        </w:rPr>
        <w:tab/>
      </w:r>
      <w:r w:rsidRPr="008130A7">
        <w:rPr>
          <w:b/>
          <w:bCs/>
          <w:lang w:val="en-CA"/>
        </w:rPr>
        <w:tab/>
      </w:r>
      <w:r w:rsidRPr="008130A7">
        <w:rPr>
          <w:b/>
          <w:bCs/>
          <w:lang w:val="en-CA"/>
        </w:rPr>
        <w:tab/>
      </w:r>
      <w:r w:rsidRPr="008130A7">
        <w:rPr>
          <w:b/>
          <w:bCs/>
          <w:lang w:val="en-CA"/>
        </w:rPr>
        <w:tab/>
      </w:r>
      <w:r w:rsidRPr="008130A7">
        <w:rPr>
          <w:b/>
          <w:bCs/>
          <w:lang w:val="en-CA"/>
        </w:rPr>
        <w:tab/>
      </w:r>
      <w:r w:rsidRPr="008130A7">
        <w:rPr>
          <w:b/>
          <w:bCs/>
          <w:lang w:val="en-CA"/>
        </w:rPr>
        <w:tab/>
        <w:t>/16points</w:t>
      </w:r>
    </w:p>
    <w:p w:rsidR="008130A7" w:rsidRPr="008130A7" w:rsidRDefault="008130A7" w:rsidP="008130A7">
      <w:pPr>
        <w:pStyle w:val="EnvelopeReturn"/>
        <w:rPr>
          <w:b/>
          <w:bCs/>
          <w:lang w:val="en-CA"/>
        </w:rPr>
      </w:pPr>
    </w:p>
    <w:p w:rsidR="008130A7" w:rsidRPr="008130A7" w:rsidRDefault="008130A7" w:rsidP="008130A7">
      <w:pPr>
        <w:pStyle w:val="EnvelopeReturn"/>
        <w:ind w:left="5040"/>
        <w:rPr>
          <w:b/>
          <w:bCs/>
          <w:lang w:val="en-CA"/>
        </w:rPr>
      </w:pPr>
      <w:r>
        <w:rPr>
          <w:b/>
          <w:bCs/>
          <w:lang w:val="en-CA"/>
        </w:rPr>
        <w:t xml:space="preserve">  </w:t>
      </w:r>
      <w:r w:rsidRPr="008130A7">
        <w:rPr>
          <w:b/>
          <w:bCs/>
          <w:lang w:val="en-CA"/>
        </w:rPr>
        <w:t>Total            /20 =          /10%</w:t>
      </w:r>
    </w:p>
    <w:p w:rsidR="008130A7" w:rsidRPr="008130A7" w:rsidRDefault="008130A7" w:rsidP="008130A7">
      <w:pPr>
        <w:pStyle w:val="EnvelopeReturn"/>
        <w:rPr>
          <w:lang w:val="en-CA"/>
        </w:rPr>
      </w:pPr>
      <w:r w:rsidRPr="008130A7">
        <w:rPr>
          <w:lang w:val="en-CA"/>
        </w:rPr>
        <w:tab/>
      </w:r>
    </w:p>
    <w:p w:rsidR="008130A7" w:rsidRPr="008130A7" w:rsidRDefault="008130A7" w:rsidP="008130A7">
      <w:pPr>
        <w:pStyle w:val="EnvelopeReturn"/>
        <w:rPr>
          <w:lang w:val="en-CA"/>
        </w:rPr>
      </w:pPr>
      <w:r w:rsidRPr="008130A7">
        <w:rPr>
          <w:lang w:val="en-CA"/>
        </w:rPr>
        <w:t>Please be advised that there is no extension on the due date of this paper.  In order to be evaluated papers must be received on time.</w:t>
      </w:r>
    </w:p>
    <w:p w:rsidR="008130A7" w:rsidRPr="008130A7" w:rsidRDefault="008130A7" w:rsidP="008130A7">
      <w:pPr>
        <w:pStyle w:val="EnvelopeReturn"/>
        <w:rPr>
          <w:lang w:val="en-CA"/>
        </w:rPr>
      </w:pPr>
    </w:p>
    <w:p w:rsidR="008130A7" w:rsidRPr="008130A7" w:rsidRDefault="008130A7" w:rsidP="008130A7">
      <w:pPr>
        <w:pStyle w:val="EnvelopeReturn"/>
      </w:pPr>
      <w:r w:rsidRPr="008130A7">
        <w:rPr>
          <w:b/>
          <w:bCs/>
          <w:lang w:val="en-CA"/>
        </w:rPr>
        <w:t>Notes:</w:t>
      </w:r>
      <w:r w:rsidRPr="008130A7">
        <w:rPr>
          <w:b/>
          <w:bCs/>
          <w:lang w:val="en-CA"/>
        </w:rPr>
        <w:br w:type="page"/>
      </w:r>
    </w:p>
    <w:p w:rsidR="008130A7" w:rsidRPr="008130A7" w:rsidRDefault="008130A7" w:rsidP="008130A7">
      <w:pPr>
        <w:pStyle w:val="EnvelopeReturn"/>
        <w:rPr>
          <w:b/>
          <w:bCs/>
        </w:rPr>
      </w:pPr>
      <w:r w:rsidRPr="008130A7">
        <w:rPr>
          <w:b/>
          <w:bCs/>
        </w:rPr>
        <w:lastRenderedPageBreak/>
        <w:t>Group Leadership Activity</w:t>
      </w:r>
    </w:p>
    <w:p w:rsidR="008130A7" w:rsidRPr="008130A7" w:rsidRDefault="008130A7" w:rsidP="008130A7">
      <w:pPr>
        <w:pStyle w:val="EnvelopeReturn"/>
        <w:rPr>
          <w:b/>
          <w:bCs/>
        </w:rPr>
      </w:pPr>
    </w:p>
    <w:p w:rsidR="008130A7" w:rsidRPr="008130A7" w:rsidRDefault="008130A7" w:rsidP="008130A7">
      <w:pPr>
        <w:pStyle w:val="EnvelopeReturn"/>
        <w:rPr>
          <w:b/>
          <w:bCs/>
        </w:rPr>
      </w:pPr>
      <w:r w:rsidRPr="008130A7">
        <w:rPr>
          <w:b/>
          <w:bCs/>
        </w:rPr>
        <w:tab/>
        <w:t>CYW204 September 2009 Leadership Activity     15%</w:t>
      </w:r>
    </w:p>
    <w:p w:rsidR="008130A7" w:rsidRPr="008130A7" w:rsidRDefault="008130A7" w:rsidP="008130A7">
      <w:pPr>
        <w:pStyle w:val="EnvelopeReturn"/>
        <w:rPr>
          <w:b/>
          <w:bCs/>
        </w:rPr>
      </w:pPr>
    </w:p>
    <w:p w:rsidR="008130A7" w:rsidRPr="008130A7" w:rsidRDefault="008130A7" w:rsidP="008130A7">
      <w:pPr>
        <w:pStyle w:val="EnvelopeReturn"/>
      </w:pPr>
      <w:r w:rsidRPr="008130A7">
        <w:tab/>
        <w:t xml:space="preserve">Each course participant is required to select and lead an activity with the group .In that there is a time limit of 20 - 40 minutes for the individual leadership experiences the activities themselves may be classed as “warm-up” activities. The </w:t>
      </w:r>
      <w:proofErr w:type="spellStart"/>
      <w:r w:rsidRPr="008130A7">
        <w:t>CICE</w:t>
      </w:r>
      <w:proofErr w:type="spellEnd"/>
      <w:r w:rsidRPr="008130A7">
        <w:t xml:space="preserve"> student </w:t>
      </w:r>
      <w:r w:rsidRPr="008130A7">
        <w:tab/>
        <w:t xml:space="preserve">is required to submit a brief outline of the activity presented and an evaluation of their leadership attempt. As is evident from the grading </w:t>
      </w:r>
      <w:proofErr w:type="gramStart"/>
      <w:r w:rsidRPr="008130A7">
        <w:t>form (attached) there are</w:t>
      </w:r>
      <w:proofErr w:type="gramEnd"/>
      <w:r w:rsidRPr="008130A7">
        <w:t xml:space="preserve"> criteria that need to be met. These will be discussed at the start of the course.</w:t>
      </w:r>
    </w:p>
    <w:p w:rsidR="008130A7" w:rsidRPr="008130A7" w:rsidRDefault="008130A7" w:rsidP="008130A7">
      <w:pPr>
        <w:pStyle w:val="EnvelopeReturn"/>
      </w:pPr>
      <w:r w:rsidRPr="008130A7">
        <w:tab/>
      </w:r>
    </w:p>
    <w:p w:rsidR="008130A7" w:rsidRPr="008130A7" w:rsidRDefault="008130A7" w:rsidP="008130A7">
      <w:pPr>
        <w:pStyle w:val="EnvelopeReturn"/>
        <w:rPr>
          <w:b/>
          <w:bCs/>
          <w:lang w:val="en-CA"/>
        </w:rPr>
      </w:pPr>
      <w:r w:rsidRPr="008130A7">
        <w:rPr>
          <w:b/>
          <w:bCs/>
          <w:lang w:val="en-CA"/>
        </w:rPr>
        <w:t>Format for Written Component of Group Leadership Activity</w:t>
      </w:r>
    </w:p>
    <w:p w:rsidR="008130A7" w:rsidRPr="008130A7" w:rsidRDefault="008130A7" w:rsidP="008130A7">
      <w:pPr>
        <w:pStyle w:val="EnvelopeReturn"/>
        <w:rPr>
          <w:b/>
          <w:bCs/>
          <w:lang w:val="en-CA"/>
        </w:rPr>
      </w:pPr>
    </w:p>
    <w:p w:rsidR="008130A7" w:rsidRPr="008130A7" w:rsidRDefault="008130A7" w:rsidP="008130A7">
      <w:pPr>
        <w:pStyle w:val="EnvelopeReturn"/>
        <w:rPr>
          <w:b/>
          <w:bCs/>
          <w:lang w:val="en-CA"/>
        </w:rPr>
      </w:pPr>
      <w:r w:rsidRPr="008130A7">
        <w:rPr>
          <w:b/>
          <w:bCs/>
          <w:lang w:val="en-CA"/>
        </w:rPr>
        <w:t>The following is the standard format that must be followed in the written submission. This must be handed to the professor at the</w:t>
      </w:r>
      <w:r w:rsidRPr="008130A7">
        <w:rPr>
          <w:bCs/>
          <w:lang w:val="en-CA"/>
        </w:rPr>
        <w:t xml:space="preserve"> start</w:t>
      </w:r>
      <w:r w:rsidRPr="008130A7">
        <w:rPr>
          <w:b/>
          <w:bCs/>
          <w:lang w:val="en-CA"/>
        </w:rPr>
        <w:t xml:space="preserve"> of the presentation. A one page printout of power point (6 slides on page) must accompany the written submission.</w:t>
      </w:r>
    </w:p>
    <w:p w:rsidR="008130A7" w:rsidRPr="008130A7" w:rsidRDefault="008130A7" w:rsidP="008130A7">
      <w:pPr>
        <w:pStyle w:val="EnvelopeReturn"/>
        <w:rPr>
          <w:lang w:val="en-CA"/>
        </w:rPr>
      </w:pPr>
    </w:p>
    <w:p w:rsidR="008130A7" w:rsidRPr="008130A7" w:rsidRDefault="008130A7" w:rsidP="008130A7">
      <w:pPr>
        <w:pStyle w:val="EnvelopeReturn"/>
        <w:rPr>
          <w:lang w:val="en-CA"/>
        </w:rPr>
      </w:pPr>
      <w:r w:rsidRPr="008130A7">
        <w:rPr>
          <w:lang w:val="en-CA"/>
        </w:rPr>
        <w:t>Title:</w:t>
      </w:r>
    </w:p>
    <w:p w:rsidR="008130A7" w:rsidRPr="008130A7" w:rsidRDefault="008130A7" w:rsidP="008130A7">
      <w:pPr>
        <w:pStyle w:val="EnvelopeReturn"/>
        <w:rPr>
          <w:lang w:val="en-CA"/>
        </w:rPr>
      </w:pPr>
    </w:p>
    <w:p w:rsidR="008130A7" w:rsidRPr="008130A7" w:rsidRDefault="008130A7" w:rsidP="008130A7">
      <w:pPr>
        <w:pStyle w:val="EnvelopeReturn"/>
        <w:rPr>
          <w:lang w:val="en-CA"/>
        </w:rPr>
      </w:pPr>
      <w:r w:rsidRPr="008130A7">
        <w:rPr>
          <w:lang w:val="en-CA"/>
        </w:rPr>
        <w:t>Objective:</w:t>
      </w:r>
    </w:p>
    <w:p w:rsidR="008130A7" w:rsidRPr="008130A7" w:rsidRDefault="008130A7" w:rsidP="008130A7">
      <w:pPr>
        <w:pStyle w:val="EnvelopeReturn"/>
        <w:rPr>
          <w:lang w:val="en-CA"/>
        </w:rPr>
      </w:pPr>
    </w:p>
    <w:p w:rsidR="008130A7" w:rsidRPr="008130A7" w:rsidRDefault="008130A7" w:rsidP="008130A7">
      <w:pPr>
        <w:pStyle w:val="EnvelopeReturn"/>
        <w:rPr>
          <w:lang w:val="en-CA"/>
        </w:rPr>
      </w:pPr>
      <w:r w:rsidRPr="008130A7">
        <w:rPr>
          <w:lang w:val="en-CA"/>
        </w:rPr>
        <w:t>Materials:</w:t>
      </w:r>
    </w:p>
    <w:p w:rsidR="008130A7" w:rsidRPr="008130A7" w:rsidRDefault="008130A7" w:rsidP="008130A7">
      <w:pPr>
        <w:pStyle w:val="EnvelopeReturn"/>
        <w:rPr>
          <w:lang w:val="en-CA"/>
        </w:rPr>
      </w:pPr>
    </w:p>
    <w:p w:rsidR="008130A7" w:rsidRPr="008130A7" w:rsidRDefault="008130A7" w:rsidP="008130A7">
      <w:pPr>
        <w:pStyle w:val="EnvelopeReturn"/>
        <w:rPr>
          <w:lang w:val="en-CA"/>
        </w:rPr>
      </w:pPr>
      <w:r w:rsidRPr="008130A7">
        <w:rPr>
          <w:lang w:val="en-CA"/>
        </w:rPr>
        <w:t>Time Required:</w:t>
      </w:r>
    </w:p>
    <w:p w:rsidR="008130A7" w:rsidRPr="008130A7" w:rsidRDefault="008130A7" w:rsidP="008130A7">
      <w:pPr>
        <w:pStyle w:val="EnvelopeReturn"/>
        <w:rPr>
          <w:lang w:val="en-CA"/>
        </w:rPr>
      </w:pPr>
    </w:p>
    <w:p w:rsidR="008130A7" w:rsidRPr="008130A7" w:rsidRDefault="008130A7" w:rsidP="008130A7">
      <w:pPr>
        <w:pStyle w:val="EnvelopeReturn"/>
        <w:rPr>
          <w:lang w:val="en-CA"/>
        </w:rPr>
      </w:pPr>
      <w:r w:rsidRPr="008130A7">
        <w:rPr>
          <w:lang w:val="en-CA"/>
        </w:rPr>
        <w:t>Group Size</w:t>
      </w:r>
    </w:p>
    <w:p w:rsidR="008130A7" w:rsidRPr="008130A7" w:rsidRDefault="008130A7" w:rsidP="008130A7">
      <w:pPr>
        <w:pStyle w:val="EnvelopeReturn"/>
        <w:rPr>
          <w:lang w:val="en-CA"/>
        </w:rPr>
      </w:pPr>
    </w:p>
    <w:p w:rsidR="008130A7" w:rsidRPr="008130A7" w:rsidRDefault="008130A7" w:rsidP="008130A7">
      <w:pPr>
        <w:pStyle w:val="EnvelopeReturn"/>
        <w:rPr>
          <w:lang w:val="en-CA"/>
        </w:rPr>
      </w:pPr>
      <w:r w:rsidRPr="008130A7">
        <w:rPr>
          <w:lang w:val="en-CA"/>
        </w:rPr>
        <w:t>Process:</w:t>
      </w:r>
    </w:p>
    <w:p w:rsidR="008130A7" w:rsidRPr="008130A7" w:rsidRDefault="008130A7" w:rsidP="008130A7">
      <w:pPr>
        <w:pStyle w:val="EnvelopeReturn"/>
        <w:rPr>
          <w:lang w:val="en-CA"/>
        </w:rPr>
      </w:pPr>
    </w:p>
    <w:p w:rsidR="008130A7" w:rsidRPr="008130A7" w:rsidRDefault="008130A7" w:rsidP="008130A7">
      <w:pPr>
        <w:pStyle w:val="EnvelopeReturn"/>
        <w:rPr>
          <w:lang w:val="en-CA"/>
        </w:rPr>
      </w:pPr>
      <w:r w:rsidRPr="008130A7">
        <w:rPr>
          <w:lang w:val="en-CA"/>
        </w:rPr>
        <w:t>Variations Possible:</w:t>
      </w:r>
    </w:p>
    <w:p w:rsidR="008130A7" w:rsidRPr="008130A7" w:rsidRDefault="008130A7" w:rsidP="008130A7">
      <w:pPr>
        <w:pStyle w:val="EnvelopeReturn"/>
        <w:rPr>
          <w:lang w:val="en-CA"/>
        </w:rPr>
      </w:pPr>
    </w:p>
    <w:p w:rsidR="008130A7" w:rsidRPr="008130A7" w:rsidRDefault="008130A7" w:rsidP="008130A7">
      <w:pPr>
        <w:pStyle w:val="EnvelopeReturn"/>
        <w:rPr>
          <w:lang w:val="en-CA"/>
        </w:rPr>
      </w:pPr>
      <w:r w:rsidRPr="008130A7">
        <w:rPr>
          <w:lang w:val="en-CA"/>
        </w:rPr>
        <w:t>Notes/Tips:</w:t>
      </w:r>
    </w:p>
    <w:p w:rsidR="008130A7" w:rsidRPr="008130A7" w:rsidRDefault="008130A7" w:rsidP="008130A7">
      <w:pPr>
        <w:pStyle w:val="EnvelopeReturn"/>
        <w:rPr>
          <w:lang w:val="en-CA"/>
        </w:rPr>
      </w:pPr>
    </w:p>
    <w:p w:rsidR="008130A7" w:rsidRPr="008130A7" w:rsidRDefault="008130A7" w:rsidP="008130A7">
      <w:pPr>
        <w:pStyle w:val="EnvelopeReturn"/>
        <w:rPr>
          <w:lang w:val="en-CA"/>
        </w:rPr>
      </w:pPr>
      <w:r w:rsidRPr="008130A7">
        <w:rPr>
          <w:lang w:val="en-CA"/>
        </w:rPr>
        <w:t>Documentation:</w:t>
      </w:r>
    </w:p>
    <w:p w:rsidR="008130A7" w:rsidRPr="008130A7" w:rsidRDefault="008130A7" w:rsidP="008130A7">
      <w:pPr>
        <w:pStyle w:val="EnvelopeReturn"/>
        <w:rPr>
          <w:lang w:val="en-CA"/>
        </w:rPr>
      </w:pPr>
    </w:p>
    <w:p w:rsidR="008130A7" w:rsidRPr="008130A7" w:rsidRDefault="008130A7" w:rsidP="008130A7">
      <w:pPr>
        <w:pStyle w:val="EnvelopeReturn"/>
        <w:rPr>
          <w:lang w:val="en-CA"/>
        </w:rPr>
      </w:pPr>
      <w:r w:rsidRPr="008130A7">
        <w:rPr>
          <w:lang w:val="en-CA"/>
        </w:rPr>
        <w:t xml:space="preserve">PowerPoint Presentation </w:t>
      </w:r>
      <w:proofErr w:type="gramStart"/>
      <w:r w:rsidRPr="008130A7">
        <w:rPr>
          <w:lang w:val="en-CA"/>
        </w:rPr>
        <w:t>( photo</w:t>
      </w:r>
      <w:proofErr w:type="gramEnd"/>
      <w:r w:rsidRPr="008130A7">
        <w:rPr>
          <w:lang w:val="en-CA"/>
        </w:rPr>
        <w:t xml:space="preserve"> copy -6 slides per page).</w:t>
      </w:r>
    </w:p>
    <w:p w:rsidR="008130A7" w:rsidRPr="008130A7" w:rsidRDefault="008130A7" w:rsidP="008130A7">
      <w:pPr>
        <w:pStyle w:val="EnvelopeReturn"/>
        <w:rPr>
          <w:lang w:val="en-CA"/>
        </w:rPr>
      </w:pPr>
    </w:p>
    <w:p w:rsidR="008130A7" w:rsidRPr="008130A7" w:rsidRDefault="008130A7" w:rsidP="008130A7">
      <w:pPr>
        <w:pStyle w:val="EnvelopeReturn"/>
        <w:rPr>
          <w:lang w:val="en-CA"/>
        </w:rPr>
      </w:pPr>
      <w:r w:rsidRPr="008130A7">
        <w:rPr>
          <w:lang w:val="en-CA"/>
        </w:rPr>
        <w:t>PowerPoint presentation is to serve as a</w:t>
      </w:r>
      <w:r w:rsidRPr="008130A7">
        <w:rPr>
          <w:b/>
          <w:bCs/>
          <w:lang w:val="en-CA"/>
        </w:rPr>
        <w:t xml:space="preserve"> review</w:t>
      </w:r>
      <w:r w:rsidRPr="008130A7">
        <w:rPr>
          <w:lang w:val="en-CA"/>
        </w:rPr>
        <w:t xml:space="preserve"> of the exercise and as such will be presented “post exercise”.  It is limited to 6 slides therefore one needs to be judicious in the selection of material.  Keep the presentation straightforward and avoid embellishments.</w:t>
      </w:r>
    </w:p>
    <w:p w:rsidR="008130A7" w:rsidRPr="008130A7" w:rsidRDefault="008130A7" w:rsidP="008130A7">
      <w:pPr>
        <w:pStyle w:val="EnvelopeReturn"/>
        <w:rPr>
          <w:lang w:val="en-CA"/>
        </w:rPr>
      </w:pPr>
    </w:p>
    <w:p w:rsidR="008130A7" w:rsidRPr="008130A7" w:rsidRDefault="008130A7" w:rsidP="008130A7">
      <w:pPr>
        <w:pStyle w:val="EnvelopeReturn"/>
        <w:rPr>
          <w:b/>
          <w:bCs/>
          <w:lang w:val="en-CA"/>
        </w:rPr>
      </w:pPr>
      <w:r w:rsidRPr="008130A7">
        <w:rPr>
          <w:b/>
          <w:bCs/>
          <w:lang w:val="en-CA"/>
        </w:rPr>
        <w:t>Note:</w:t>
      </w:r>
    </w:p>
    <w:p w:rsidR="008130A7" w:rsidRPr="008130A7" w:rsidRDefault="008130A7" w:rsidP="008130A7">
      <w:pPr>
        <w:pStyle w:val="EnvelopeReturn"/>
        <w:rPr>
          <w:b/>
          <w:bCs/>
          <w:lang w:val="en-CA"/>
        </w:rPr>
      </w:pPr>
      <w:r w:rsidRPr="008130A7">
        <w:rPr>
          <w:b/>
          <w:bCs/>
          <w:lang w:val="en-CA"/>
        </w:rPr>
        <w:t xml:space="preserve">Under no circumstances is it acceptable to be drinking coffee and/or other beverages or eating during these sessions whether presenting or participating. Ample break time is available during the day for this. </w:t>
      </w:r>
    </w:p>
    <w:p w:rsidR="008130A7" w:rsidRPr="008130A7" w:rsidRDefault="008130A7" w:rsidP="008130A7">
      <w:pPr>
        <w:pStyle w:val="EnvelopeReturn"/>
        <w:rPr>
          <w:b/>
          <w:bCs/>
          <w:lang w:val="en-CA"/>
        </w:rPr>
      </w:pPr>
    </w:p>
    <w:p w:rsidR="001A25CC" w:rsidRDefault="008130A7" w:rsidP="007B3817">
      <w:pPr>
        <w:pStyle w:val="EnvelopeReturn"/>
        <w:rPr>
          <w:lang w:val="en-GB"/>
        </w:rPr>
      </w:pPr>
      <w:r w:rsidRPr="008130A7">
        <w:rPr>
          <w:b/>
          <w:bCs/>
          <w:lang w:val="en-CA"/>
        </w:rPr>
        <w:t>Cell phones of course will be turned off during all class times.</w:t>
      </w:r>
      <w:r w:rsidRPr="008130A7">
        <w:rPr>
          <w:lang w:val="en-CA"/>
        </w:rPr>
        <w:t xml:space="preserve"> </w:t>
      </w:r>
      <w:r w:rsidR="001A25CC">
        <w:rPr>
          <w:lang w:val="en-GB"/>
        </w:rPr>
        <w:br w:type="page"/>
      </w:r>
    </w:p>
    <w:p w:rsidR="00E00818" w:rsidRPr="00F54571" w:rsidRDefault="00E00818" w:rsidP="00F54571">
      <w:pPr>
        <w:pStyle w:val="EnvelopeReturn"/>
        <w:rPr>
          <w:b/>
          <w:lang w:val="en-GB"/>
        </w:rPr>
      </w:pPr>
      <w:proofErr w:type="spellStart"/>
      <w:r w:rsidRPr="00F54571">
        <w:rPr>
          <w:b/>
          <w:lang w:val="en-GB"/>
        </w:rPr>
        <w:lastRenderedPageBreak/>
        <w:t>CICE</w:t>
      </w:r>
      <w:proofErr w:type="spellEnd"/>
      <w:r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E00818">
      <w:pPr>
        <w:widowControl w:val="0"/>
        <w:numPr>
          <w:ilvl w:val="0"/>
          <w:numId w:val="7"/>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Read the test question to the student.</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Transcribe the student’s verbal answer.</w:t>
      </w:r>
    </w:p>
    <w:p w:rsidR="00E00818" w:rsidRDefault="00E00818" w:rsidP="00E00818">
      <w:pPr>
        <w:widowControl w:val="0"/>
        <w:numPr>
          <w:ilvl w:val="0"/>
          <w:numId w:val="41"/>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E00818">
      <w:pPr>
        <w:numPr>
          <w:ilvl w:val="0"/>
          <w:numId w:val="5"/>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E00818">
      <w:pPr>
        <w:numPr>
          <w:ilvl w:val="0"/>
          <w:numId w:val="5"/>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E00818">
      <w:pPr>
        <w:numPr>
          <w:ilvl w:val="1"/>
          <w:numId w:val="6"/>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817" w:rsidRDefault="007B3817">
      <w:r>
        <w:separator/>
      </w:r>
    </w:p>
  </w:endnote>
  <w:endnote w:type="continuationSeparator" w:id="0">
    <w:p w:rsidR="007B3817" w:rsidRDefault="007B38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817" w:rsidRDefault="007B3817">
      <w:r>
        <w:separator/>
      </w:r>
    </w:p>
  </w:footnote>
  <w:footnote w:type="continuationSeparator" w:id="0">
    <w:p w:rsidR="007B3817" w:rsidRDefault="007B38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817" w:rsidRDefault="009007EE">
    <w:pPr>
      <w:pStyle w:val="Header"/>
      <w:framePr w:wrap="around" w:vAnchor="text" w:hAnchor="margin" w:xAlign="center" w:y="1"/>
      <w:rPr>
        <w:rStyle w:val="PageNumber"/>
      </w:rPr>
    </w:pPr>
    <w:r>
      <w:rPr>
        <w:rStyle w:val="PageNumber"/>
      </w:rPr>
      <w:fldChar w:fldCharType="begin"/>
    </w:r>
    <w:r w:rsidR="007B3817">
      <w:rPr>
        <w:rStyle w:val="PageNumber"/>
      </w:rPr>
      <w:instrText xml:space="preserve">PAGE  </w:instrText>
    </w:r>
    <w:r>
      <w:rPr>
        <w:rStyle w:val="PageNumber"/>
      </w:rPr>
      <w:fldChar w:fldCharType="separate"/>
    </w:r>
    <w:r w:rsidR="007B3817">
      <w:rPr>
        <w:rStyle w:val="PageNumber"/>
        <w:noProof/>
      </w:rPr>
      <w:t>5</w:t>
    </w:r>
    <w:r>
      <w:rPr>
        <w:rStyle w:val="PageNumber"/>
      </w:rPr>
      <w:fldChar w:fldCharType="end"/>
    </w:r>
  </w:p>
  <w:p w:rsidR="007B3817" w:rsidRDefault="007B38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7B3817" w:rsidRPr="0004156F" w:rsidTr="0004156F">
      <w:tc>
        <w:tcPr>
          <w:tcW w:w="2952" w:type="dxa"/>
        </w:tcPr>
        <w:p w:rsidR="007B3817" w:rsidRPr="008130A7" w:rsidRDefault="007B3817">
          <w:pPr>
            <w:pStyle w:val="Header"/>
            <w:rPr>
              <w:rFonts w:ascii="Arial" w:hAnsi="Arial" w:cs="Arial"/>
              <w:snapToGrid w:val="0"/>
              <w:sz w:val="22"/>
              <w:szCs w:val="22"/>
            </w:rPr>
          </w:pPr>
          <w:r w:rsidRPr="008130A7">
            <w:rPr>
              <w:rFonts w:ascii="Arial" w:hAnsi="Arial" w:cs="Arial"/>
              <w:sz w:val="22"/>
              <w:szCs w:val="22"/>
            </w:rPr>
            <w:t>Group Dynamics 1</w:t>
          </w:r>
        </w:p>
      </w:tc>
      <w:tc>
        <w:tcPr>
          <w:tcW w:w="2952" w:type="dxa"/>
        </w:tcPr>
        <w:p w:rsidR="007B3817" w:rsidRPr="008130A7" w:rsidRDefault="009007EE" w:rsidP="000A47AC">
          <w:pPr>
            <w:pStyle w:val="Header"/>
            <w:jc w:val="center"/>
            <w:rPr>
              <w:rFonts w:ascii="Arial" w:hAnsi="Arial" w:cs="Arial"/>
              <w:snapToGrid w:val="0"/>
              <w:sz w:val="22"/>
              <w:szCs w:val="22"/>
            </w:rPr>
          </w:pPr>
          <w:r w:rsidRPr="008130A7">
            <w:rPr>
              <w:rFonts w:ascii="Arial" w:hAnsi="Arial" w:cs="Arial"/>
              <w:snapToGrid w:val="0"/>
              <w:sz w:val="22"/>
              <w:szCs w:val="22"/>
            </w:rPr>
            <w:fldChar w:fldCharType="begin"/>
          </w:r>
          <w:r w:rsidR="007B3817" w:rsidRPr="008130A7">
            <w:rPr>
              <w:rFonts w:ascii="Arial" w:hAnsi="Arial" w:cs="Arial"/>
              <w:snapToGrid w:val="0"/>
              <w:sz w:val="22"/>
              <w:szCs w:val="22"/>
            </w:rPr>
            <w:instrText xml:space="preserve"> PAGE   \* MERGEFORMAT </w:instrText>
          </w:r>
          <w:r w:rsidRPr="008130A7">
            <w:rPr>
              <w:rFonts w:ascii="Arial" w:hAnsi="Arial" w:cs="Arial"/>
              <w:snapToGrid w:val="0"/>
              <w:sz w:val="22"/>
              <w:szCs w:val="22"/>
            </w:rPr>
            <w:fldChar w:fldCharType="separate"/>
          </w:r>
          <w:r w:rsidR="00FA09A9">
            <w:rPr>
              <w:rFonts w:ascii="Arial" w:hAnsi="Arial" w:cs="Arial"/>
              <w:noProof/>
              <w:snapToGrid w:val="0"/>
              <w:sz w:val="22"/>
              <w:szCs w:val="22"/>
            </w:rPr>
            <w:t>13</w:t>
          </w:r>
          <w:r w:rsidRPr="008130A7">
            <w:rPr>
              <w:rFonts w:ascii="Arial" w:hAnsi="Arial" w:cs="Arial"/>
              <w:snapToGrid w:val="0"/>
              <w:sz w:val="22"/>
              <w:szCs w:val="22"/>
            </w:rPr>
            <w:fldChar w:fldCharType="end"/>
          </w:r>
        </w:p>
      </w:tc>
      <w:tc>
        <w:tcPr>
          <w:tcW w:w="2952" w:type="dxa"/>
        </w:tcPr>
        <w:p w:rsidR="007B3817" w:rsidRPr="008130A7" w:rsidRDefault="007B3817" w:rsidP="0004156F">
          <w:pPr>
            <w:pStyle w:val="Header"/>
            <w:jc w:val="right"/>
            <w:rPr>
              <w:rFonts w:ascii="Arial" w:hAnsi="Arial" w:cs="Arial"/>
              <w:snapToGrid w:val="0"/>
              <w:sz w:val="22"/>
              <w:szCs w:val="22"/>
            </w:rPr>
          </w:pPr>
          <w:r w:rsidRPr="008130A7">
            <w:rPr>
              <w:rFonts w:ascii="Arial" w:hAnsi="Arial" w:cs="Arial"/>
              <w:sz w:val="22"/>
              <w:szCs w:val="22"/>
            </w:rPr>
            <w:t>CYW0204</w:t>
          </w:r>
        </w:p>
      </w:tc>
    </w:tr>
  </w:tbl>
  <w:p w:rsidR="007B3817" w:rsidRPr="00E43FAF" w:rsidRDefault="007B3817">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30A27AD"/>
    <w:multiLevelType w:val="singleLevel"/>
    <w:tmpl w:val="0C08F574"/>
    <w:lvl w:ilvl="0">
      <w:start w:val="1"/>
      <w:numFmt w:val="decimal"/>
      <w:lvlText w:val="%1."/>
      <w:lvlJc w:val="left"/>
      <w:pPr>
        <w:tabs>
          <w:tab w:val="num" w:pos="720"/>
        </w:tabs>
        <w:ind w:left="720" w:hanging="360"/>
      </w:pPr>
      <w:rPr>
        <w:rFonts w:hint="default"/>
      </w:rPr>
    </w:lvl>
  </w:abstractNum>
  <w:abstractNum w:abstractNumId="8">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1F0B26A1"/>
    <w:multiLevelType w:val="multilevel"/>
    <w:tmpl w:val="4FD0588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1667513"/>
    <w:multiLevelType w:val="singleLevel"/>
    <w:tmpl w:val="58BED3BA"/>
    <w:lvl w:ilvl="0">
      <w:start w:val="6"/>
      <w:numFmt w:val="upperRoman"/>
      <w:lvlText w:val="%1."/>
      <w:lvlJc w:val="left"/>
      <w:pPr>
        <w:tabs>
          <w:tab w:val="num" w:pos="720"/>
        </w:tabs>
        <w:ind w:left="720" w:hanging="720"/>
      </w:pPr>
    </w:lvl>
  </w:abstractNum>
  <w:abstractNum w:abstractNumId="11">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2">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13">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4">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2D525C03"/>
    <w:multiLevelType w:val="singleLevel"/>
    <w:tmpl w:val="53C655E2"/>
    <w:lvl w:ilvl="0">
      <w:start w:val="4"/>
      <w:numFmt w:val="lowerLetter"/>
      <w:lvlText w:val="%1."/>
      <w:lvlJc w:val="left"/>
      <w:pPr>
        <w:tabs>
          <w:tab w:val="num" w:pos="555"/>
        </w:tabs>
        <w:ind w:left="555" w:hanging="555"/>
      </w:pPr>
    </w:lvl>
  </w:abstractNum>
  <w:abstractNum w:abstractNumId="17">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9">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22">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3">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457B4290"/>
    <w:multiLevelType w:val="hybridMultilevel"/>
    <w:tmpl w:val="F01AAB10"/>
    <w:lvl w:ilvl="0" w:tplc="6660E904">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1">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3">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4">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5">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7">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38">
    <w:nsid w:val="691110DB"/>
    <w:multiLevelType w:val="singleLevel"/>
    <w:tmpl w:val="59A23086"/>
    <w:lvl w:ilvl="0">
      <w:start w:val="1"/>
      <w:numFmt w:val="bullet"/>
      <w:lvlText w:val=""/>
      <w:lvlJc w:val="left"/>
      <w:pPr>
        <w:tabs>
          <w:tab w:val="num" w:pos="1080"/>
        </w:tabs>
        <w:ind w:left="1080" w:hanging="360"/>
      </w:pPr>
      <w:rPr>
        <w:rFonts w:ascii="Symbol" w:hAnsi="Symbol" w:cs="Symbol" w:hint="default"/>
      </w:rPr>
    </w:lvl>
  </w:abstractNum>
  <w:abstractNum w:abstractNumId="39">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0">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1">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2">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4">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21"/>
  </w:num>
  <w:num w:numId="2">
    <w:abstractNumId w:val="18"/>
  </w:num>
  <w:num w:numId="3">
    <w:abstractNumId w:val="12"/>
  </w:num>
  <w:num w:numId="4">
    <w:abstractNumId w:val="7"/>
  </w:num>
  <w:num w:numId="5">
    <w:abstractNumId w:val="35"/>
  </w:num>
  <w:num w:numId="6">
    <w:abstractNumId w:val="27"/>
  </w:num>
  <w:num w:numId="7">
    <w:abstractNumId w:val="19"/>
  </w:num>
  <w:num w:numId="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37"/>
  </w:num>
  <w:num w:numId="38">
    <w:abstractNumId w:val="6"/>
  </w:num>
  <w:num w:numId="39">
    <w:abstractNumId w:val="42"/>
  </w:num>
  <w:num w:numId="40">
    <w:abstractNumId w:val="41"/>
  </w:num>
  <w:num w:numId="41">
    <w:abstractNumId w:val="5"/>
  </w:num>
  <w:num w:numId="42">
    <w:abstractNumId w:val="16"/>
    <w:lvlOverride w:ilvl="0">
      <w:startOverride w:val="4"/>
    </w:lvlOverride>
  </w:num>
  <w:num w:numId="43">
    <w:abstractNumId w:val="10"/>
    <w:lvlOverride w:ilvl="0">
      <w:startOverride w:val="6"/>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4156F"/>
    <w:rsid w:val="00093196"/>
    <w:rsid w:val="000A47AC"/>
    <w:rsid w:val="00115AF4"/>
    <w:rsid w:val="00142CFF"/>
    <w:rsid w:val="001438A6"/>
    <w:rsid w:val="00176468"/>
    <w:rsid w:val="001A25CC"/>
    <w:rsid w:val="001B551C"/>
    <w:rsid w:val="002133B3"/>
    <w:rsid w:val="002222B2"/>
    <w:rsid w:val="00334D69"/>
    <w:rsid w:val="003509C2"/>
    <w:rsid w:val="00354AAD"/>
    <w:rsid w:val="003C04B4"/>
    <w:rsid w:val="003F2400"/>
    <w:rsid w:val="003F381B"/>
    <w:rsid w:val="0041196E"/>
    <w:rsid w:val="00417503"/>
    <w:rsid w:val="0043766F"/>
    <w:rsid w:val="00490D68"/>
    <w:rsid w:val="004C0D83"/>
    <w:rsid w:val="004C3B96"/>
    <w:rsid w:val="004C7901"/>
    <w:rsid w:val="00534F3A"/>
    <w:rsid w:val="00563F05"/>
    <w:rsid w:val="00570235"/>
    <w:rsid w:val="005F3ED5"/>
    <w:rsid w:val="00610BB8"/>
    <w:rsid w:val="00611B26"/>
    <w:rsid w:val="00657F28"/>
    <w:rsid w:val="006B6369"/>
    <w:rsid w:val="006F13F4"/>
    <w:rsid w:val="007028C1"/>
    <w:rsid w:val="00735B32"/>
    <w:rsid w:val="00751FFA"/>
    <w:rsid w:val="00795A6E"/>
    <w:rsid w:val="007B3817"/>
    <w:rsid w:val="00811C39"/>
    <w:rsid w:val="008130A7"/>
    <w:rsid w:val="00870279"/>
    <w:rsid w:val="008D484C"/>
    <w:rsid w:val="009007EE"/>
    <w:rsid w:val="00921A53"/>
    <w:rsid w:val="00A23E8F"/>
    <w:rsid w:val="00A45027"/>
    <w:rsid w:val="00A47292"/>
    <w:rsid w:val="00A74EC6"/>
    <w:rsid w:val="00A80489"/>
    <w:rsid w:val="00AA6784"/>
    <w:rsid w:val="00B3057B"/>
    <w:rsid w:val="00B56820"/>
    <w:rsid w:val="00B97B80"/>
    <w:rsid w:val="00BB3F68"/>
    <w:rsid w:val="00BC7E9B"/>
    <w:rsid w:val="00C13235"/>
    <w:rsid w:val="00C8078B"/>
    <w:rsid w:val="00C92D70"/>
    <w:rsid w:val="00CD7388"/>
    <w:rsid w:val="00D97258"/>
    <w:rsid w:val="00E00818"/>
    <w:rsid w:val="00E43FAF"/>
    <w:rsid w:val="00E80074"/>
    <w:rsid w:val="00E87629"/>
    <w:rsid w:val="00EA00D3"/>
    <w:rsid w:val="00EB460B"/>
    <w:rsid w:val="00F54571"/>
    <w:rsid w:val="00F62906"/>
    <w:rsid w:val="00F97A0F"/>
    <w:rsid w:val="00FA09A9"/>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qFormat/>
    <w:rsid w:val="00C92D70"/>
    <w:pPr>
      <w:keepNext/>
      <w:jc w:val="center"/>
      <w:outlineLvl w:val="0"/>
    </w:pPr>
    <w:rPr>
      <w:b/>
      <w:u w:val="single"/>
      <w:lang w:val="en-GB"/>
    </w:rPr>
  </w:style>
  <w:style w:type="paragraph" w:styleId="Heading2">
    <w:name w:val="heading 2"/>
    <w:basedOn w:val="Normal"/>
    <w:next w:val="Normal"/>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8130A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460732482">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282493269">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084F4A-48F4-4D70-8380-C041A5C3EB54}"/>
</file>

<file path=customXml/itemProps2.xml><?xml version="1.0" encoding="utf-8"?>
<ds:datastoreItem xmlns:ds="http://schemas.openxmlformats.org/officeDocument/2006/customXml" ds:itemID="{B7D9E45C-A796-4071-B794-6E972C49B429}"/>
</file>

<file path=customXml/itemProps3.xml><?xml version="1.0" encoding="utf-8"?>
<ds:datastoreItem xmlns:ds="http://schemas.openxmlformats.org/officeDocument/2006/customXml" ds:itemID="{18B3C6A6-8062-468C-AF93-691D7B73E05B}"/>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4</TotalTime>
  <Pages>13</Pages>
  <Words>3064</Words>
  <Characters>17621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20644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2009-11-16T14:26:00Z</cp:lastPrinted>
  <dcterms:created xsi:type="dcterms:W3CDTF">2009-09-28T18:27:00Z</dcterms:created>
  <dcterms:modified xsi:type="dcterms:W3CDTF">2009-11-16T14:29:00Z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1241600</vt:r8>
  </property>
</Properties>
</file>